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AD" w:rsidRDefault="00C36EAD" w:rsidP="00857D22">
      <w:pPr>
        <w:rPr>
          <w:rFonts w:ascii="Georgia" w:hAnsi="Georgia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63"/>
        <w:gridCol w:w="6111"/>
        <w:gridCol w:w="1758"/>
        <w:gridCol w:w="3509"/>
      </w:tblGrid>
      <w:tr w:rsidR="008E6992" w:rsidRPr="001006C9" w:rsidTr="008E6992">
        <w:trPr>
          <w:trHeight w:val="587"/>
          <w:jc w:val="center"/>
        </w:trPr>
        <w:tc>
          <w:tcPr>
            <w:tcW w:w="2763" w:type="dxa"/>
            <w:vAlign w:val="center"/>
          </w:tcPr>
          <w:p w:rsidR="008E6992" w:rsidRPr="001006C9" w:rsidRDefault="008E6992" w:rsidP="008E6992">
            <w:pPr>
              <w:jc w:val="right"/>
              <w:rPr>
                <w:rFonts w:ascii="Georgia" w:hAnsi="Georgia"/>
                <w:sz w:val="22"/>
                <w:szCs w:val="22"/>
              </w:rPr>
            </w:pPr>
            <w:r w:rsidRPr="001006C9">
              <w:rPr>
                <w:rFonts w:ascii="Georgia" w:hAnsi="Georgia"/>
                <w:sz w:val="22"/>
                <w:szCs w:val="22"/>
              </w:rPr>
              <w:t>Activity:</w:t>
            </w:r>
          </w:p>
        </w:tc>
        <w:tc>
          <w:tcPr>
            <w:tcW w:w="11378" w:type="dxa"/>
            <w:gridSpan w:val="3"/>
            <w:vAlign w:val="center"/>
          </w:tcPr>
          <w:p w:rsidR="008E6992" w:rsidRPr="001006C9" w:rsidRDefault="002B5A8F" w:rsidP="008E699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Key Stage 2/3 concerts</w:t>
            </w:r>
          </w:p>
        </w:tc>
      </w:tr>
      <w:tr w:rsidR="008E6992" w:rsidRPr="001006C9" w:rsidTr="008E6992">
        <w:trPr>
          <w:jc w:val="center"/>
        </w:trPr>
        <w:tc>
          <w:tcPr>
            <w:tcW w:w="2763" w:type="dxa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6992" w:rsidRPr="001006C9" w:rsidRDefault="008E6992" w:rsidP="008E6992">
            <w:pPr>
              <w:jc w:val="right"/>
              <w:rPr>
                <w:rFonts w:ascii="Georgia" w:hAnsi="Georgia"/>
                <w:sz w:val="22"/>
                <w:szCs w:val="22"/>
              </w:rPr>
            </w:pPr>
            <w:r w:rsidRPr="001006C9">
              <w:rPr>
                <w:rFonts w:ascii="Georgia" w:hAnsi="Georgia"/>
                <w:sz w:val="22"/>
                <w:szCs w:val="22"/>
              </w:rPr>
              <w:t>General Description:</w:t>
            </w:r>
          </w:p>
        </w:tc>
        <w:tc>
          <w:tcPr>
            <w:tcW w:w="11378" w:type="dxa"/>
            <w:gridSpan w:val="3"/>
            <w:tcMar>
              <w:top w:w="113" w:type="dxa"/>
              <w:left w:w="113" w:type="dxa"/>
              <w:bottom w:w="113" w:type="dxa"/>
              <w:right w:w="57" w:type="dxa"/>
            </w:tcMar>
          </w:tcPr>
          <w:p w:rsidR="00717D5B" w:rsidRPr="001006C9" w:rsidRDefault="00E5340B" w:rsidP="008E699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Royal Liverpool Philharmonic Orchestra concerts for schools</w:t>
            </w:r>
          </w:p>
        </w:tc>
      </w:tr>
      <w:tr w:rsidR="008E6992" w:rsidRPr="001006C9" w:rsidTr="008E6992">
        <w:trPr>
          <w:trHeight w:val="557"/>
          <w:jc w:val="center"/>
        </w:trPr>
        <w:tc>
          <w:tcPr>
            <w:tcW w:w="2763" w:type="dxa"/>
            <w:tcBorders>
              <w:bottom w:val="single" w:sz="4" w:space="0" w:color="000000" w:themeColor="text1"/>
            </w:tcBorders>
            <w:vAlign w:val="center"/>
          </w:tcPr>
          <w:p w:rsidR="008E6992" w:rsidRPr="001006C9" w:rsidRDefault="008E6992" w:rsidP="008E6992">
            <w:pPr>
              <w:jc w:val="right"/>
              <w:rPr>
                <w:rFonts w:ascii="Georgia" w:hAnsi="Georgia"/>
                <w:sz w:val="22"/>
                <w:szCs w:val="22"/>
              </w:rPr>
            </w:pPr>
            <w:r w:rsidRPr="001006C9">
              <w:rPr>
                <w:rFonts w:ascii="Georgia" w:hAnsi="Georgia"/>
                <w:sz w:val="22"/>
                <w:szCs w:val="22"/>
              </w:rPr>
              <w:t>Assessed By:</w:t>
            </w:r>
          </w:p>
        </w:tc>
        <w:tc>
          <w:tcPr>
            <w:tcW w:w="6111" w:type="dxa"/>
            <w:tcBorders>
              <w:bottom w:val="single" w:sz="4" w:space="0" w:color="000000" w:themeColor="text1"/>
            </w:tcBorders>
            <w:vAlign w:val="center"/>
          </w:tcPr>
          <w:p w:rsidR="008E6992" w:rsidRPr="001006C9" w:rsidRDefault="00F819FF" w:rsidP="00717D5B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Rosie Kenneally</w:t>
            </w:r>
          </w:p>
        </w:tc>
        <w:tc>
          <w:tcPr>
            <w:tcW w:w="1758" w:type="dxa"/>
            <w:tcBorders>
              <w:bottom w:val="single" w:sz="4" w:space="0" w:color="000000" w:themeColor="text1"/>
            </w:tcBorders>
            <w:vAlign w:val="center"/>
          </w:tcPr>
          <w:p w:rsidR="008E6992" w:rsidRPr="001006C9" w:rsidRDefault="008E6992" w:rsidP="008E6992">
            <w:pPr>
              <w:jc w:val="right"/>
              <w:rPr>
                <w:rFonts w:ascii="Georgia" w:hAnsi="Georgia"/>
                <w:sz w:val="22"/>
                <w:szCs w:val="22"/>
              </w:rPr>
            </w:pPr>
            <w:r w:rsidRPr="001006C9">
              <w:rPr>
                <w:rFonts w:ascii="Georgia" w:hAnsi="Georgia"/>
                <w:sz w:val="22"/>
                <w:szCs w:val="22"/>
              </w:rPr>
              <w:t>Date:</w:t>
            </w:r>
          </w:p>
        </w:tc>
        <w:tc>
          <w:tcPr>
            <w:tcW w:w="3509" w:type="dxa"/>
            <w:tcBorders>
              <w:bottom w:val="single" w:sz="4" w:space="0" w:color="000000" w:themeColor="text1"/>
            </w:tcBorders>
            <w:vAlign w:val="center"/>
          </w:tcPr>
          <w:p w:rsidR="008E6992" w:rsidRPr="001006C9" w:rsidRDefault="00F819FF" w:rsidP="0031586C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31 January 2018</w:t>
            </w:r>
          </w:p>
        </w:tc>
      </w:tr>
      <w:tr w:rsidR="008E6992" w:rsidRPr="001006C9" w:rsidTr="008E6992">
        <w:trPr>
          <w:trHeight w:val="565"/>
          <w:jc w:val="center"/>
        </w:trPr>
        <w:tc>
          <w:tcPr>
            <w:tcW w:w="887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E6992" w:rsidRPr="001006C9" w:rsidRDefault="008E6992" w:rsidP="008E6992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758" w:type="dxa"/>
            <w:tcBorders>
              <w:bottom w:val="single" w:sz="4" w:space="0" w:color="000000" w:themeColor="text1"/>
            </w:tcBorders>
            <w:vAlign w:val="center"/>
          </w:tcPr>
          <w:p w:rsidR="008E6992" w:rsidRPr="001006C9" w:rsidRDefault="008E6992" w:rsidP="008E6992">
            <w:pPr>
              <w:jc w:val="right"/>
              <w:rPr>
                <w:rFonts w:ascii="Georgia" w:hAnsi="Georgia"/>
                <w:sz w:val="22"/>
                <w:szCs w:val="22"/>
              </w:rPr>
            </w:pPr>
            <w:r w:rsidRPr="001006C9">
              <w:rPr>
                <w:rFonts w:ascii="Georgia" w:hAnsi="Georgia"/>
                <w:sz w:val="22"/>
                <w:szCs w:val="22"/>
              </w:rPr>
              <w:t>Review Before:</w:t>
            </w:r>
          </w:p>
        </w:tc>
        <w:tc>
          <w:tcPr>
            <w:tcW w:w="3509" w:type="dxa"/>
            <w:tcBorders>
              <w:bottom w:val="single" w:sz="4" w:space="0" w:color="000000" w:themeColor="text1"/>
            </w:tcBorders>
            <w:vAlign w:val="center"/>
          </w:tcPr>
          <w:p w:rsidR="00E5340B" w:rsidRPr="001006C9" w:rsidRDefault="0044339A" w:rsidP="001B79F5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28 February 2019</w:t>
            </w:r>
          </w:p>
        </w:tc>
      </w:tr>
    </w:tbl>
    <w:p w:rsidR="008E6992" w:rsidRPr="001006C9" w:rsidRDefault="008E6992" w:rsidP="00857D22">
      <w:pPr>
        <w:rPr>
          <w:rFonts w:ascii="Georgia" w:hAnsi="Georgia"/>
          <w:sz w:val="22"/>
          <w:szCs w:val="22"/>
        </w:rPr>
      </w:pPr>
    </w:p>
    <w:p w:rsidR="000546FD" w:rsidRPr="00B45963" w:rsidRDefault="000546FD" w:rsidP="00B45963">
      <w:pPr>
        <w:rPr>
          <w:rFonts w:ascii="Georgia" w:hAnsi="Georgia"/>
          <w:i/>
          <w:sz w:val="20"/>
          <w:szCs w:val="20"/>
        </w:rPr>
      </w:pPr>
      <w:r w:rsidRPr="00B45963">
        <w:rPr>
          <w:rFonts w:ascii="Georgia" w:hAnsi="Georgia"/>
          <w:i/>
          <w:sz w:val="20"/>
          <w:szCs w:val="20"/>
        </w:rPr>
        <w:t xml:space="preserve">This assessment uses a ‘traffic </w:t>
      </w:r>
      <w:r w:rsidR="0020765F" w:rsidRPr="00B45963">
        <w:rPr>
          <w:rFonts w:ascii="Georgia" w:hAnsi="Georgia"/>
          <w:i/>
          <w:sz w:val="20"/>
          <w:szCs w:val="20"/>
        </w:rPr>
        <w:t>light’ system for recording risk; using</w:t>
      </w:r>
      <w:r w:rsidR="002859CE" w:rsidRPr="00B45963">
        <w:rPr>
          <w:rFonts w:ascii="Georgia" w:hAnsi="Georgia"/>
          <w:i/>
          <w:sz w:val="20"/>
          <w:szCs w:val="20"/>
        </w:rPr>
        <w:t xml:space="preserve"> the </w:t>
      </w:r>
      <w:r w:rsidR="0020765F" w:rsidRPr="00B45963">
        <w:rPr>
          <w:rFonts w:ascii="Georgia" w:hAnsi="Georgia"/>
          <w:i/>
          <w:sz w:val="20"/>
          <w:szCs w:val="20"/>
        </w:rPr>
        <w:t>definitions</w:t>
      </w:r>
      <w:r w:rsidR="002859CE" w:rsidRPr="00B45963">
        <w:rPr>
          <w:rFonts w:ascii="Georgia" w:hAnsi="Georgia"/>
          <w:i/>
          <w:sz w:val="20"/>
          <w:szCs w:val="20"/>
        </w:rPr>
        <w:t xml:space="preserve"> below to </w:t>
      </w:r>
      <w:r w:rsidR="0020765F" w:rsidRPr="00B45963">
        <w:rPr>
          <w:rFonts w:ascii="Georgia" w:hAnsi="Georgia"/>
          <w:i/>
          <w:sz w:val="20"/>
          <w:szCs w:val="20"/>
        </w:rPr>
        <w:t>combine Likelihood and Severity into a single risk rating</w:t>
      </w:r>
      <w:r w:rsidR="00C36EAD" w:rsidRPr="00B45963">
        <w:rPr>
          <w:rFonts w:ascii="Georgia" w:hAnsi="Georgia"/>
          <w:i/>
          <w:sz w:val="20"/>
          <w:szCs w:val="20"/>
        </w:rPr>
        <w:t>:</w:t>
      </w:r>
    </w:p>
    <w:p w:rsidR="000546FD" w:rsidRPr="001006C9" w:rsidRDefault="000546FD" w:rsidP="00857D22">
      <w:pPr>
        <w:rPr>
          <w:rFonts w:ascii="Georgia" w:hAnsi="Georgia"/>
          <w:sz w:val="22"/>
          <w:szCs w:val="2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851"/>
        <w:gridCol w:w="1134"/>
        <w:gridCol w:w="765"/>
        <w:gridCol w:w="765"/>
        <w:gridCol w:w="765"/>
        <w:gridCol w:w="765"/>
        <w:gridCol w:w="765"/>
      </w:tblGrid>
      <w:tr w:rsidR="00AC615A" w:rsidRPr="001006C9" w:rsidTr="00B45963">
        <w:trPr>
          <w:trHeight w:hRule="exact" w:val="407"/>
          <w:jc w:val="center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FF0000"/>
            <w:vAlign w:val="center"/>
          </w:tcPr>
          <w:p w:rsidR="00AC615A" w:rsidRPr="001006C9" w:rsidRDefault="00AC615A" w:rsidP="00805122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006C9">
              <w:rPr>
                <w:rFonts w:ascii="Georgia" w:hAnsi="Georgia"/>
                <w:sz w:val="22"/>
                <w:szCs w:val="22"/>
              </w:rPr>
              <w:t>Red: High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AC615A" w:rsidRPr="001006C9" w:rsidRDefault="00AC615A" w:rsidP="00805122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006C9">
              <w:rPr>
                <w:rFonts w:ascii="Georgia" w:hAnsi="Georgia"/>
                <w:sz w:val="22"/>
                <w:szCs w:val="22"/>
              </w:rPr>
              <w:t>Amber: Medium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AC615A" w:rsidRPr="001006C9" w:rsidRDefault="00AC615A" w:rsidP="00805122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006C9">
              <w:rPr>
                <w:rFonts w:ascii="Georgia" w:hAnsi="Georgia"/>
                <w:sz w:val="22"/>
                <w:szCs w:val="22"/>
              </w:rPr>
              <w:t>Green: Low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AC615A" w:rsidRPr="001006C9" w:rsidRDefault="00AC615A" w:rsidP="00857D22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615A" w:rsidRPr="001006C9" w:rsidRDefault="00AC615A" w:rsidP="00857D22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C615A" w:rsidRPr="001006C9" w:rsidRDefault="00AC615A" w:rsidP="00857D22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AC615A" w:rsidRPr="001006C9" w:rsidRDefault="00AC615A" w:rsidP="00857D22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000000" w:themeColor="text1"/>
            </w:tcBorders>
            <w:vAlign w:val="center"/>
          </w:tcPr>
          <w:p w:rsidR="00AC615A" w:rsidRPr="001006C9" w:rsidRDefault="00AC615A" w:rsidP="00AC615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006C9">
              <w:rPr>
                <w:rFonts w:ascii="Georgia" w:hAnsi="Georgia"/>
                <w:sz w:val="22"/>
                <w:szCs w:val="22"/>
              </w:rPr>
              <w:t>Severity</w:t>
            </w:r>
          </w:p>
        </w:tc>
      </w:tr>
      <w:tr w:rsidR="00AC615A" w:rsidRPr="001006C9" w:rsidTr="00B45963">
        <w:trPr>
          <w:trHeight w:hRule="exact" w:val="816"/>
          <w:jc w:val="center"/>
        </w:trPr>
        <w:tc>
          <w:tcPr>
            <w:tcW w:w="1985" w:type="dxa"/>
          </w:tcPr>
          <w:p w:rsidR="003E1628" w:rsidRPr="001006C9" w:rsidRDefault="003E1628" w:rsidP="00805122">
            <w:pPr>
              <w:rPr>
                <w:rFonts w:ascii="Georgia" w:hAnsi="Georgia"/>
                <w:sz w:val="22"/>
                <w:szCs w:val="22"/>
              </w:rPr>
            </w:pPr>
            <w:r w:rsidRPr="001006C9">
              <w:rPr>
                <w:rFonts w:ascii="Georgia" w:hAnsi="Georgia"/>
                <w:b/>
                <w:sz w:val="22"/>
                <w:szCs w:val="22"/>
              </w:rPr>
              <w:t>Severity</w:t>
            </w:r>
            <w:r w:rsidRPr="001006C9">
              <w:rPr>
                <w:rFonts w:ascii="Georgia" w:hAnsi="Georgia"/>
                <w:sz w:val="22"/>
                <w:szCs w:val="22"/>
              </w:rPr>
              <w:t xml:space="preserve">: </w:t>
            </w:r>
            <w:r w:rsidRPr="001006C9">
              <w:rPr>
                <w:rFonts w:ascii="Georgia" w:hAnsi="Georgia"/>
                <w:sz w:val="22"/>
                <w:szCs w:val="22"/>
              </w:rPr>
              <w:br/>
              <w:t>Serious/Severe</w:t>
            </w:r>
            <w:r w:rsidRPr="001006C9">
              <w:rPr>
                <w:rFonts w:ascii="Georgia" w:hAnsi="Georgia"/>
                <w:sz w:val="22"/>
                <w:szCs w:val="22"/>
              </w:rPr>
              <w:br/>
              <w:t>Injury or Damage</w:t>
            </w:r>
          </w:p>
        </w:tc>
        <w:tc>
          <w:tcPr>
            <w:tcW w:w="1985" w:type="dxa"/>
          </w:tcPr>
          <w:p w:rsidR="003E1628" w:rsidRPr="001006C9" w:rsidRDefault="003E1628" w:rsidP="00805122">
            <w:pPr>
              <w:rPr>
                <w:rFonts w:ascii="Georgia" w:hAnsi="Georgia"/>
                <w:sz w:val="22"/>
                <w:szCs w:val="22"/>
              </w:rPr>
            </w:pPr>
            <w:r w:rsidRPr="001006C9">
              <w:rPr>
                <w:rFonts w:ascii="Georgia" w:hAnsi="Georgia"/>
                <w:b/>
                <w:sz w:val="22"/>
                <w:szCs w:val="22"/>
              </w:rPr>
              <w:t>Severity</w:t>
            </w:r>
            <w:r w:rsidRPr="001006C9">
              <w:rPr>
                <w:rFonts w:ascii="Georgia" w:hAnsi="Georgia"/>
                <w:sz w:val="22"/>
                <w:szCs w:val="22"/>
              </w:rPr>
              <w:t xml:space="preserve">: Moderate </w:t>
            </w:r>
            <w:r w:rsidRPr="001006C9">
              <w:rPr>
                <w:rFonts w:ascii="Georgia" w:hAnsi="Georgia"/>
                <w:sz w:val="22"/>
                <w:szCs w:val="22"/>
              </w:rPr>
              <w:br/>
              <w:t>Injury or Damage</w:t>
            </w:r>
          </w:p>
        </w:tc>
        <w:tc>
          <w:tcPr>
            <w:tcW w:w="1985" w:type="dxa"/>
          </w:tcPr>
          <w:p w:rsidR="003E1628" w:rsidRPr="001006C9" w:rsidRDefault="003E1628" w:rsidP="00805122">
            <w:pPr>
              <w:rPr>
                <w:rFonts w:ascii="Georgia" w:hAnsi="Georgia"/>
                <w:sz w:val="22"/>
                <w:szCs w:val="22"/>
              </w:rPr>
            </w:pPr>
            <w:r w:rsidRPr="001006C9">
              <w:rPr>
                <w:rFonts w:ascii="Georgia" w:hAnsi="Georgia"/>
                <w:b/>
                <w:sz w:val="22"/>
                <w:szCs w:val="22"/>
              </w:rPr>
              <w:t>Severity</w:t>
            </w:r>
            <w:r w:rsidRPr="001006C9">
              <w:rPr>
                <w:rFonts w:ascii="Georgia" w:hAnsi="Georgia"/>
                <w:sz w:val="22"/>
                <w:szCs w:val="22"/>
              </w:rPr>
              <w:t xml:space="preserve">: </w:t>
            </w:r>
          </w:p>
          <w:p w:rsidR="003E1628" w:rsidRPr="001006C9" w:rsidRDefault="003E1628" w:rsidP="00805122">
            <w:pPr>
              <w:rPr>
                <w:rFonts w:ascii="Georgia" w:hAnsi="Georgia"/>
                <w:sz w:val="22"/>
                <w:szCs w:val="22"/>
              </w:rPr>
            </w:pPr>
            <w:r w:rsidRPr="001006C9">
              <w:rPr>
                <w:rFonts w:ascii="Georgia" w:hAnsi="Georgia"/>
                <w:sz w:val="22"/>
                <w:szCs w:val="22"/>
              </w:rPr>
              <w:t xml:space="preserve">Minor </w:t>
            </w:r>
            <w:r w:rsidRPr="001006C9">
              <w:rPr>
                <w:rFonts w:ascii="Georgia" w:hAnsi="Georgia"/>
                <w:sz w:val="22"/>
                <w:szCs w:val="22"/>
              </w:rPr>
              <w:br/>
              <w:t>Injury or Damage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3E1628" w:rsidRPr="001006C9" w:rsidRDefault="003E1628" w:rsidP="00857D22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1628" w:rsidRPr="001006C9" w:rsidRDefault="003E1628" w:rsidP="00857D22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right w:val="nil"/>
            </w:tcBorders>
          </w:tcPr>
          <w:p w:rsidR="003E1628" w:rsidRPr="001006C9" w:rsidRDefault="003E1628" w:rsidP="00857D22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</w:tcBorders>
          </w:tcPr>
          <w:p w:rsidR="003E1628" w:rsidRPr="001006C9" w:rsidRDefault="003E1628" w:rsidP="00857D22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65" w:type="dxa"/>
            <w:tcBorders>
              <w:bottom w:val="single" w:sz="4" w:space="0" w:color="000000" w:themeColor="text1"/>
            </w:tcBorders>
            <w:vAlign w:val="center"/>
          </w:tcPr>
          <w:p w:rsidR="003E1628" w:rsidRPr="001006C9" w:rsidRDefault="003E1628" w:rsidP="00B45963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006C9">
              <w:rPr>
                <w:rFonts w:ascii="Georgia" w:hAnsi="Georgia"/>
                <w:sz w:val="22"/>
                <w:szCs w:val="22"/>
              </w:rPr>
              <w:t>Low</w:t>
            </w:r>
          </w:p>
        </w:tc>
        <w:tc>
          <w:tcPr>
            <w:tcW w:w="765" w:type="dxa"/>
            <w:tcBorders>
              <w:bottom w:val="single" w:sz="4" w:space="0" w:color="000000" w:themeColor="text1"/>
            </w:tcBorders>
            <w:vAlign w:val="center"/>
          </w:tcPr>
          <w:p w:rsidR="003E1628" w:rsidRPr="001006C9" w:rsidRDefault="003E1628" w:rsidP="00B45963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006C9">
              <w:rPr>
                <w:rFonts w:ascii="Georgia" w:hAnsi="Georgia"/>
                <w:sz w:val="22"/>
                <w:szCs w:val="22"/>
              </w:rPr>
              <w:t>Med</w:t>
            </w:r>
          </w:p>
        </w:tc>
        <w:tc>
          <w:tcPr>
            <w:tcW w:w="765" w:type="dxa"/>
            <w:tcBorders>
              <w:bottom w:val="single" w:sz="4" w:space="0" w:color="000000" w:themeColor="text1"/>
            </w:tcBorders>
            <w:vAlign w:val="center"/>
          </w:tcPr>
          <w:p w:rsidR="003E1628" w:rsidRPr="001006C9" w:rsidRDefault="003E1628" w:rsidP="00B45963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006C9">
              <w:rPr>
                <w:rFonts w:ascii="Georgia" w:hAnsi="Georgia"/>
                <w:sz w:val="22"/>
                <w:szCs w:val="22"/>
              </w:rPr>
              <w:t>High</w:t>
            </w:r>
          </w:p>
        </w:tc>
      </w:tr>
      <w:tr w:rsidR="00AC615A" w:rsidRPr="001006C9" w:rsidTr="00B45963">
        <w:trPr>
          <w:trHeight w:hRule="exact" w:val="539"/>
          <w:jc w:val="center"/>
        </w:trPr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AC615A" w:rsidRPr="001006C9" w:rsidRDefault="00AC615A" w:rsidP="00805122">
            <w:pPr>
              <w:rPr>
                <w:rFonts w:ascii="Georgia" w:hAnsi="Georgia"/>
                <w:sz w:val="22"/>
                <w:szCs w:val="22"/>
              </w:rPr>
            </w:pPr>
            <w:r w:rsidRPr="001006C9">
              <w:rPr>
                <w:rFonts w:ascii="Georgia" w:hAnsi="Georgia"/>
                <w:b/>
                <w:sz w:val="22"/>
                <w:szCs w:val="22"/>
              </w:rPr>
              <w:t>Likelihood</w:t>
            </w:r>
            <w:r w:rsidRPr="001006C9">
              <w:rPr>
                <w:rFonts w:ascii="Georgia" w:hAnsi="Georgia"/>
                <w:sz w:val="22"/>
                <w:szCs w:val="22"/>
              </w:rPr>
              <w:t>:</w:t>
            </w:r>
            <w:r w:rsidRPr="001006C9">
              <w:rPr>
                <w:rFonts w:ascii="Georgia" w:hAnsi="Georgia"/>
                <w:sz w:val="22"/>
                <w:szCs w:val="22"/>
              </w:rPr>
              <w:br/>
              <w:t>Likely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AC615A" w:rsidRPr="001006C9" w:rsidRDefault="00AC615A" w:rsidP="00805122">
            <w:pPr>
              <w:rPr>
                <w:rFonts w:ascii="Georgia" w:hAnsi="Georgia"/>
                <w:sz w:val="22"/>
                <w:szCs w:val="22"/>
              </w:rPr>
            </w:pPr>
            <w:r w:rsidRPr="001006C9">
              <w:rPr>
                <w:rFonts w:ascii="Georgia" w:hAnsi="Georgia"/>
                <w:b/>
                <w:sz w:val="22"/>
                <w:szCs w:val="22"/>
              </w:rPr>
              <w:t>Likelihood</w:t>
            </w:r>
            <w:r w:rsidRPr="001006C9">
              <w:rPr>
                <w:rFonts w:ascii="Georgia" w:hAnsi="Georgia"/>
                <w:sz w:val="22"/>
                <w:szCs w:val="22"/>
              </w:rPr>
              <w:t>: Possible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AC615A" w:rsidRPr="001006C9" w:rsidRDefault="00AC615A" w:rsidP="00805122">
            <w:pPr>
              <w:rPr>
                <w:rFonts w:ascii="Georgia" w:hAnsi="Georgia"/>
                <w:sz w:val="22"/>
                <w:szCs w:val="22"/>
              </w:rPr>
            </w:pPr>
            <w:r w:rsidRPr="001006C9">
              <w:rPr>
                <w:rFonts w:ascii="Georgia" w:hAnsi="Georgia"/>
                <w:b/>
                <w:sz w:val="22"/>
                <w:szCs w:val="22"/>
              </w:rPr>
              <w:t>Likelihood</w:t>
            </w:r>
            <w:r w:rsidRPr="001006C9">
              <w:rPr>
                <w:rFonts w:ascii="Georgia" w:hAnsi="Georgia"/>
                <w:sz w:val="22"/>
                <w:szCs w:val="22"/>
              </w:rPr>
              <w:t>: Very Unlikely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AC615A" w:rsidRPr="001006C9" w:rsidRDefault="00AC615A" w:rsidP="00857D22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C615A" w:rsidRPr="001006C9" w:rsidRDefault="00AC615A" w:rsidP="00857D22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65" w:type="dxa"/>
            <w:vMerge w:val="restart"/>
            <w:textDirection w:val="btLr"/>
            <w:vAlign w:val="center"/>
          </w:tcPr>
          <w:p w:rsidR="00AC615A" w:rsidRPr="001006C9" w:rsidRDefault="00AC615A" w:rsidP="00AC615A">
            <w:pPr>
              <w:ind w:left="113" w:right="113"/>
              <w:jc w:val="center"/>
              <w:rPr>
                <w:rFonts w:ascii="Georgia" w:hAnsi="Georgia"/>
                <w:sz w:val="22"/>
                <w:szCs w:val="22"/>
              </w:rPr>
            </w:pPr>
            <w:r w:rsidRPr="001006C9">
              <w:rPr>
                <w:rFonts w:ascii="Georgia" w:hAnsi="Georgia"/>
                <w:sz w:val="22"/>
                <w:szCs w:val="22"/>
              </w:rPr>
              <w:t>Likelihood</w:t>
            </w:r>
          </w:p>
        </w:tc>
        <w:tc>
          <w:tcPr>
            <w:tcW w:w="765" w:type="dxa"/>
            <w:vAlign w:val="center"/>
          </w:tcPr>
          <w:p w:rsidR="00AC615A" w:rsidRPr="001006C9" w:rsidRDefault="00AC615A" w:rsidP="00B45963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006C9">
              <w:rPr>
                <w:rFonts w:ascii="Georgia" w:hAnsi="Georgia"/>
                <w:sz w:val="22"/>
                <w:szCs w:val="22"/>
              </w:rPr>
              <w:t>Low</w:t>
            </w:r>
          </w:p>
        </w:tc>
        <w:tc>
          <w:tcPr>
            <w:tcW w:w="765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AC615A" w:rsidRPr="001006C9" w:rsidRDefault="00AC615A" w:rsidP="00805122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006C9">
              <w:rPr>
                <w:rFonts w:ascii="Georgia" w:hAnsi="Georgia"/>
                <w:sz w:val="22"/>
                <w:szCs w:val="22"/>
              </w:rPr>
              <w:t>L</w:t>
            </w:r>
          </w:p>
        </w:tc>
        <w:tc>
          <w:tcPr>
            <w:tcW w:w="765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AC615A" w:rsidRPr="001006C9" w:rsidRDefault="00AC615A" w:rsidP="00805122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006C9">
              <w:rPr>
                <w:rFonts w:ascii="Georgia" w:hAnsi="Georgia"/>
                <w:sz w:val="22"/>
                <w:szCs w:val="22"/>
              </w:rPr>
              <w:t>L</w:t>
            </w:r>
          </w:p>
        </w:tc>
        <w:tc>
          <w:tcPr>
            <w:tcW w:w="765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AC615A" w:rsidRPr="001006C9" w:rsidRDefault="00AC615A" w:rsidP="00805122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006C9">
              <w:rPr>
                <w:rFonts w:ascii="Georgia" w:hAnsi="Georgia"/>
                <w:sz w:val="22"/>
                <w:szCs w:val="22"/>
              </w:rPr>
              <w:t>M</w:t>
            </w:r>
          </w:p>
        </w:tc>
      </w:tr>
      <w:tr w:rsidR="00AC615A" w:rsidRPr="001006C9" w:rsidTr="00B45963">
        <w:trPr>
          <w:trHeight w:hRule="exact" w:val="539"/>
          <w:jc w:val="center"/>
        </w:trPr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AC615A" w:rsidRPr="001006C9" w:rsidRDefault="00AC615A" w:rsidP="00857D22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AC615A" w:rsidRPr="001006C9" w:rsidRDefault="00AC615A" w:rsidP="00857D22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AC615A" w:rsidRPr="001006C9" w:rsidRDefault="00AC615A" w:rsidP="00857D22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615A" w:rsidRPr="001006C9" w:rsidRDefault="00AC615A" w:rsidP="00857D22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C615A" w:rsidRPr="001006C9" w:rsidRDefault="00AC615A" w:rsidP="00857D22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65" w:type="dxa"/>
            <w:vMerge/>
          </w:tcPr>
          <w:p w:rsidR="00AC615A" w:rsidRPr="001006C9" w:rsidRDefault="00AC615A" w:rsidP="00857D22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65" w:type="dxa"/>
            <w:vAlign w:val="center"/>
          </w:tcPr>
          <w:p w:rsidR="00AC615A" w:rsidRPr="001006C9" w:rsidRDefault="00AC615A" w:rsidP="00B45963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006C9">
              <w:rPr>
                <w:rFonts w:ascii="Georgia" w:hAnsi="Georgia"/>
                <w:sz w:val="22"/>
                <w:szCs w:val="22"/>
              </w:rPr>
              <w:t>Me</w:t>
            </w:r>
            <w:r w:rsidR="002859CE" w:rsidRPr="001006C9">
              <w:rPr>
                <w:rFonts w:ascii="Georgia" w:hAnsi="Georgia"/>
                <w:sz w:val="22"/>
                <w:szCs w:val="22"/>
              </w:rPr>
              <w:t>d</w:t>
            </w:r>
          </w:p>
        </w:tc>
        <w:tc>
          <w:tcPr>
            <w:tcW w:w="765" w:type="dxa"/>
            <w:tcBorders>
              <w:top w:val="single" w:sz="4" w:space="0" w:color="000000" w:themeColor="text1"/>
            </w:tcBorders>
            <w:shd w:val="clear" w:color="auto" w:fill="92D050"/>
            <w:vAlign w:val="center"/>
          </w:tcPr>
          <w:p w:rsidR="00AC615A" w:rsidRPr="001006C9" w:rsidRDefault="00AC615A" w:rsidP="00805122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006C9">
              <w:rPr>
                <w:rFonts w:ascii="Georgia" w:hAnsi="Georgia"/>
                <w:sz w:val="22"/>
                <w:szCs w:val="22"/>
              </w:rPr>
              <w:t>L</w:t>
            </w:r>
          </w:p>
        </w:tc>
        <w:tc>
          <w:tcPr>
            <w:tcW w:w="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AC615A" w:rsidRPr="001006C9" w:rsidRDefault="00AC615A" w:rsidP="00805122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006C9">
              <w:rPr>
                <w:rFonts w:ascii="Georgia" w:hAnsi="Georgia"/>
                <w:sz w:val="22"/>
                <w:szCs w:val="22"/>
              </w:rPr>
              <w:t>M</w:t>
            </w:r>
          </w:p>
        </w:tc>
        <w:tc>
          <w:tcPr>
            <w:tcW w:w="76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0000"/>
            <w:vAlign w:val="center"/>
          </w:tcPr>
          <w:p w:rsidR="00AC615A" w:rsidRPr="001006C9" w:rsidRDefault="00AC615A" w:rsidP="00805122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006C9">
              <w:rPr>
                <w:rFonts w:ascii="Georgia" w:hAnsi="Georgia"/>
                <w:sz w:val="22"/>
                <w:szCs w:val="22"/>
              </w:rPr>
              <w:t>H</w:t>
            </w:r>
          </w:p>
        </w:tc>
      </w:tr>
      <w:tr w:rsidR="00AC615A" w:rsidRPr="001006C9" w:rsidTr="00B45963">
        <w:trPr>
          <w:trHeight w:hRule="exact" w:val="539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615A" w:rsidRPr="001006C9" w:rsidRDefault="00AC615A" w:rsidP="00857D22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615A" w:rsidRPr="001006C9" w:rsidRDefault="00AC615A" w:rsidP="00857D22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615A" w:rsidRPr="001006C9" w:rsidRDefault="00AC615A" w:rsidP="00857D22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615A" w:rsidRPr="001006C9" w:rsidRDefault="00AC615A" w:rsidP="00857D22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C615A" w:rsidRPr="001006C9" w:rsidRDefault="00AC615A" w:rsidP="00857D22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65" w:type="dxa"/>
            <w:vMerge/>
          </w:tcPr>
          <w:p w:rsidR="00AC615A" w:rsidRPr="001006C9" w:rsidRDefault="00AC615A" w:rsidP="00857D22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65" w:type="dxa"/>
            <w:vAlign w:val="center"/>
          </w:tcPr>
          <w:p w:rsidR="00AC615A" w:rsidRPr="001006C9" w:rsidRDefault="00AC615A" w:rsidP="00B45963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006C9">
              <w:rPr>
                <w:rFonts w:ascii="Georgia" w:hAnsi="Georgia"/>
                <w:sz w:val="22"/>
                <w:szCs w:val="22"/>
              </w:rPr>
              <w:t>High</w:t>
            </w:r>
          </w:p>
        </w:tc>
        <w:tc>
          <w:tcPr>
            <w:tcW w:w="765" w:type="dxa"/>
            <w:tcBorders>
              <w:right w:val="single" w:sz="4" w:space="0" w:color="000000" w:themeColor="text1"/>
            </w:tcBorders>
            <w:shd w:val="clear" w:color="auto" w:fill="FFC000"/>
            <w:vAlign w:val="center"/>
          </w:tcPr>
          <w:p w:rsidR="00AC615A" w:rsidRPr="001006C9" w:rsidRDefault="00AC615A" w:rsidP="00805122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006C9">
              <w:rPr>
                <w:rFonts w:ascii="Georgia" w:hAnsi="Georgia"/>
                <w:sz w:val="22"/>
                <w:szCs w:val="22"/>
              </w:rPr>
              <w:t>M</w:t>
            </w:r>
          </w:p>
        </w:tc>
        <w:tc>
          <w:tcPr>
            <w:tcW w:w="76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</w:tcPr>
          <w:p w:rsidR="00AC615A" w:rsidRPr="001006C9" w:rsidRDefault="00AC615A" w:rsidP="00805122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006C9">
              <w:rPr>
                <w:rFonts w:ascii="Georgia" w:hAnsi="Georgia"/>
                <w:sz w:val="22"/>
                <w:szCs w:val="22"/>
              </w:rPr>
              <w:t>H</w:t>
            </w:r>
          </w:p>
        </w:tc>
        <w:tc>
          <w:tcPr>
            <w:tcW w:w="765" w:type="dxa"/>
            <w:tcBorders>
              <w:left w:val="single" w:sz="4" w:space="0" w:color="000000" w:themeColor="text1"/>
            </w:tcBorders>
            <w:shd w:val="clear" w:color="auto" w:fill="FF0000"/>
            <w:vAlign w:val="center"/>
          </w:tcPr>
          <w:p w:rsidR="00AC615A" w:rsidRPr="001006C9" w:rsidRDefault="00AC615A" w:rsidP="00805122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006C9">
              <w:rPr>
                <w:rFonts w:ascii="Georgia" w:hAnsi="Georgia"/>
                <w:sz w:val="22"/>
                <w:szCs w:val="22"/>
              </w:rPr>
              <w:t>H</w:t>
            </w:r>
          </w:p>
        </w:tc>
      </w:tr>
    </w:tbl>
    <w:p w:rsidR="002859CE" w:rsidRPr="001006C9" w:rsidRDefault="002859CE" w:rsidP="00857D22">
      <w:pPr>
        <w:rPr>
          <w:rFonts w:ascii="Georgia" w:hAnsi="Georgia"/>
          <w:sz w:val="22"/>
          <w:szCs w:val="22"/>
        </w:rPr>
      </w:pPr>
    </w:p>
    <w:p w:rsidR="001D2A21" w:rsidRPr="001006C9" w:rsidRDefault="001D2A21">
      <w:pPr>
        <w:spacing w:after="200" w:line="276" w:lineRule="auto"/>
        <w:rPr>
          <w:rFonts w:ascii="Georgia" w:hAnsi="Georgia"/>
          <w:sz w:val="22"/>
          <w:szCs w:val="22"/>
        </w:rPr>
      </w:pPr>
      <w:r w:rsidRPr="001006C9">
        <w:rPr>
          <w:rFonts w:ascii="Georgia" w:hAnsi="Georgia"/>
          <w:sz w:val="22"/>
          <w:szCs w:val="22"/>
        </w:rPr>
        <w:br w:type="page"/>
      </w:r>
    </w:p>
    <w:tbl>
      <w:tblPr>
        <w:tblW w:w="15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142" w:type="dxa"/>
        </w:tblCellMar>
        <w:tblLook w:val="0000" w:firstRow="0" w:lastRow="0" w:firstColumn="0" w:lastColumn="0" w:noHBand="0" w:noVBand="0"/>
      </w:tblPr>
      <w:tblGrid>
        <w:gridCol w:w="2592"/>
        <w:gridCol w:w="1696"/>
        <w:gridCol w:w="1361"/>
        <w:gridCol w:w="4689"/>
        <w:gridCol w:w="4046"/>
        <w:gridCol w:w="1405"/>
      </w:tblGrid>
      <w:tr w:rsidR="00FE7558" w:rsidRPr="001006C9" w:rsidTr="00717D5B">
        <w:trPr>
          <w:cantSplit/>
          <w:trHeight w:val="284"/>
          <w:tblHeader/>
          <w:jc w:val="center"/>
        </w:trPr>
        <w:tc>
          <w:tcPr>
            <w:tcW w:w="2592" w:type="dxa"/>
            <w:tcBorders>
              <w:bottom w:val="nil"/>
            </w:tcBorders>
            <w:vAlign w:val="center"/>
          </w:tcPr>
          <w:p w:rsidR="00FE7558" w:rsidRPr="001006C9" w:rsidRDefault="00FE7558" w:rsidP="0064597A">
            <w:pPr>
              <w:jc w:val="center"/>
              <w:rPr>
                <w:rFonts w:ascii="Georgia" w:hAnsi="Georgia"/>
              </w:rPr>
            </w:pPr>
            <w:r w:rsidRPr="001006C9">
              <w:rPr>
                <w:rFonts w:ascii="Georgia" w:hAnsi="Georgia"/>
                <w:sz w:val="22"/>
                <w:szCs w:val="22"/>
              </w:rPr>
              <w:lastRenderedPageBreak/>
              <w:t>HAZARD</w:t>
            </w:r>
          </w:p>
        </w:tc>
        <w:tc>
          <w:tcPr>
            <w:tcW w:w="1696" w:type="dxa"/>
            <w:tcBorders>
              <w:bottom w:val="nil"/>
            </w:tcBorders>
            <w:vAlign w:val="center"/>
          </w:tcPr>
          <w:p w:rsidR="00FE7558" w:rsidRPr="001006C9" w:rsidRDefault="00FE7558" w:rsidP="0064597A">
            <w:pPr>
              <w:jc w:val="center"/>
              <w:rPr>
                <w:rFonts w:ascii="Georgia" w:hAnsi="Georgia"/>
              </w:rPr>
            </w:pPr>
            <w:r w:rsidRPr="001006C9">
              <w:rPr>
                <w:rFonts w:ascii="Georgia" w:hAnsi="Georgia"/>
                <w:sz w:val="22"/>
                <w:szCs w:val="22"/>
              </w:rPr>
              <w:t>PERSONS AT RISK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FE7558" w:rsidRPr="001006C9" w:rsidRDefault="00FE7558" w:rsidP="0064597A">
            <w:pPr>
              <w:jc w:val="center"/>
              <w:rPr>
                <w:rFonts w:ascii="Georgia" w:hAnsi="Georgia"/>
              </w:rPr>
            </w:pPr>
            <w:r w:rsidRPr="001006C9">
              <w:rPr>
                <w:rFonts w:ascii="Georgia" w:hAnsi="Georgia"/>
                <w:sz w:val="22"/>
                <w:szCs w:val="22"/>
              </w:rPr>
              <w:t>LEVEL OF RISK</w:t>
            </w:r>
          </w:p>
        </w:tc>
        <w:tc>
          <w:tcPr>
            <w:tcW w:w="4689" w:type="dxa"/>
            <w:tcBorders>
              <w:bottom w:val="nil"/>
            </w:tcBorders>
            <w:vAlign w:val="center"/>
          </w:tcPr>
          <w:p w:rsidR="00FE7558" w:rsidRPr="001006C9" w:rsidRDefault="00FE7558" w:rsidP="00C75501">
            <w:pPr>
              <w:jc w:val="center"/>
              <w:rPr>
                <w:rFonts w:ascii="Georgia" w:hAnsi="Georgia"/>
              </w:rPr>
            </w:pPr>
            <w:r w:rsidRPr="001006C9">
              <w:rPr>
                <w:rFonts w:ascii="Georgia" w:hAnsi="Georgia"/>
                <w:sz w:val="22"/>
                <w:szCs w:val="22"/>
              </w:rPr>
              <w:t>EXISTING CONTROLS</w:t>
            </w:r>
          </w:p>
        </w:tc>
        <w:tc>
          <w:tcPr>
            <w:tcW w:w="4046" w:type="dxa"/>
            <w:tcBorders>
              <w:bottom w:val="nil"/>
            </w:tcBorders>
            <w:vAlign w:val="center"/>
          </w:tcPr>
          <w:p w:rsidR="00FE7558" w:rsidRPr="001006C9" w:rsidRDefault="0064597A" w:rsidP="0064597A">
            <w:pPr>
              <w:jc w:val="center"/>
              <w:rPr>
                <w:rFonts w:ascii="Georgia" w:hAnsi="Georgia"/>
              </w:rPr>
            </w:pPr>
            <w:r w:rsidRPr="001006C9">
              <w:rPr>
                <w:rFonts w:ascii="Georgia" w:hAnsi="Georgia"/>
                <w:sz w:val="22"/>
                <w:szCs w:val="22"/>
              </w:rPr>
              <w:t>FURTHER ACTION REQUIRED</w:t>
            </w:r>
            <w:r w:rsidRPr="001006C9">
              <w:rPr>
                <w:rFonts w:ascii="Georgia" w:hAnsi="Georgia"/>
                <w:sz w:val="22"/>
                <w:szCs w:val="22"/>
              </w:rPr>
              <w:br/>
            </w:r>
            <w:r w:rsidR="00FE7558" w:rsidRPr="001006C9">
              <w:rPr>
                <w:rFonts w:ascii="Georgia" w:hAnsi="Georgia"/>
                <w:sz w:val="22"/>
                <w:szCs w:val="22"/>
              </w:rPr>
              <w:t>TO CONTROL RISK</w:t>
            </w:r>
          </w:p>
        </w:tc>
        <w:tc>
          <w:tcPr>
            <w:tcW w:w="1405" w:type="dxa"/>
            <w:tcBorders>
              <w:bottom w:val="nil"/>
            </w:tcBorders>
            <w:vAlign w:val="center"/>
          </w:tcPr>
          <w:p w:rsidR="00FE7558" w:rsidRPr="001006C9" w:rsidRDefault="00FE7558" w:rsidP="0064597A">
            <w:pPr>
              <w:pStyle w:val="BodyText"/>
              <w:rPr>
                <w:rFonts w:ascii="Georgia" w:hAnsi="Georgia"/>
                <w:b w:val="0"/>
                <w:szCs w:val="22"/>
              </w:rPr>
            </w:pPr>
            <w:r w:rsidRPr="001006C9">
              <w:rPr>
                <w:rFonts w:ascii="Georgia" w:hAnsi="Georgia"/>
                <w:b w:val="0"/>
                <w:sz w:val="22"/>
                <w:szCs w:val="22"/>
              </w:rPr>
              <w:t>RESIDUAL RISK</w:t>
            </w:r>
          </w:p>
        </w:tc>
      </w:tr>
      <w:tr w:rsidR="00FE7558" w:rsidRPr="001006C9" w:rsidTr="00717D5B">
        <w:trPr>
          <w:cantSplit/>
          <w:trHeight w:val="284"/>
          <w:tblHeader/>
          <w:jc w:val="center"/>
        </w:trPr>
        <w:tc>
          <w:tcPr>
            <w:tcW w:w="2592" w:type="dxa"/>
            <w:tcBorders>
              <w:top w:val="nil"/>
            </w:tcBorders>
            <w:tcMar>
              <w:bottom w:w="85" w:type="dxa"/>
            </w:tcMar>
          </w:tcPr>
          <w:p w:rsidR="0020765F" w:rsidRPr="001006C9" w:rsidRDefault="00FE7558" w:rsidP="008E6992">
            <w:pPr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1006C9">
              <w:rPr>
                <w:rFonts w:ascii="Georgia" w:hAnsi="Georgia" w:cs="Arial"/>
                <w:sz w:val="16"/>
                <w:szCs w:val="16"/>
              </w:rPr>
              <w:t xml:space="preserve">e.g. </w:t>
            </w:r>
            <w:r w:rsidR="0064597A" w:rsidRPr="001006C9">
              <w:rPr>
                <w:rFonts w:ascii="Georgia" w:hAnsi="Georgia" w:cs="Arial"/>
                <w:sz w:val="16"/>
                <w:szCs w:val="16"/>
              </w:rPr>
              <w:t>s</w:t>
            </w:r>
            <w:r w:rsidR="008E6992">
              <w:rPr>
                <w:rFonts w:ascii="Georgia" w:hAnsi="Georgia" w:cs="Arial"/>
                <w:sz w:val="16"/>
                <w:szCs w:val="16"/>
              </w:rPr>
              <w:t>lips/</w:t>
            </w:r>
            <w:r w:rsidRPr="001006C9">
              <w:rPr>
                <w:rFonts w:ascii="Georgia" w:hAnsi="Georgia" w:cs="Arial"/>
                <w:sz w:val="16"/>
                <w:szCs w:val="16"/>
              </w:rPr>
              <w:t>trip</w:t>
            </w:r>
            <w:r w:rsidR="008E6992">
              <w:rPr>
                <w:rFonts w:ascii="Georgia" w:hAnsi="Georgia" w:cs="Arial"/>
                <w:sz w:val="16"/>
                <w:szCs w:val="16"/>
              </w:rPr>
              <w:t>s</w:t>
            </w:r>
            <w:r w:rsidRPr="001006C9">
              <w:rPr>
                <w:rFonts w:ascii="Georgia" w:hAnsi="Georgia" w:cs="Arial"/>
                <w:sz w:val="16"/>
                <w:szCs w:val="16"/>
              </w:rPr>
              <w:t>, work at height, electricity, noise, manual handling, vehicles etc.</w:t>
            </w:r>
          </w:p>
        </w:tc>
        <w:tc>
          <w:tcPr>
            <w:tcW w:w="1696" w:type="dxa"/>
            <w:tcBorders>
              <w:top w:val="nil"/>
            </w:tcBorders>
            <w:tcMar>
              <w:bottom w:w="85" w:type="dxa"/>
            </w:tcMar>
          </w:tcPr>
          <w:p w:rsidR="00FE7558" w:rsidRPr="001006C9" w:rsidRDefault="00FE7558" w:rsidP="00A77FF4">
            <w:pPr>
              <w:jc w:val="center"/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tcMar>
              <w:bottom w:w="85" w:type="dxa"/>
            </w:tcMar>
          </w:tcPr>
          <w:p w:rsidR="00FE7558" w:rsidRPr="001006C9" w:rsidRDefault="00FE7558" w:rsidP="00A77FF4">
            <w:pPr>
              <w:jc w:val="center"/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nil"/>
            </w:tcBorders>
            <w:tcMar>
              <w:bottom w:w="85" w:type="dxa"/>
            </w:tcMar>
          </w:tcPr>
          <w:p w:rsidR="00FE7558" w:rsidRPr="001006C9" w:rsidRDefault="0064597A" w:rsidP="008E6992">
            <w:pPr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1006C9">
              <w:rPr>
                <w:rFonts w:ascii="Georgia" w:hAnsi="Georgia" w:cs="Arial"/>
                <w:sz w:val="16"/>
                <w:szCs w:val="16"/>
              </w:rPr>
              <w:t>e.g.</w:t>
            </w:r>
            <w:r w:rsidR="00FE7558" w:rsidRPr="001006C9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 w:rsidRPr="001006C9">
              <w:rPr>
                <w:rFonts w:ascii="Georgia" w:hAnsi="Georgia" w:cs="Arial"/>
                <w:sz w:val="16"/>
                <w:szCs w:val="16"/>
              </w:rPr>
              <w:t>a</w:t>
            </w:r>
            <w:r w:rsidR="00FE7558" w:rsidRPr="001006C9">
              <w:rPr>
                <w:rFonts w:ascii="Georgia" w:hAnsi="Georgia" w:cs="Arial"/>
                <w:sz w:val="16"/>
                <w:szCs w:val="16"/>
              </w:rPr>
              <w:t>dequate instructions/training</w:t>
            </w:r>
            <w:r w:rsidRPr="001006C9">
              <w:rPr>
                <w:rFonts w:ascii="Georgia" w:hAnsi="Georgia" w:cs="Arial"/>
                <w:sz w:val="16"/>
                <w:szCs w:val="16"/>
              </w:rPr>
              <w:t>;</w:t>
            </w:r>
            <w:r w:rsidR="00FE7558" w:rsidRPr="001006C9">
              <w:rPr>
                <w:rFonts w:ascii="Georgia" w:hAnsi="Georgia" w:cs="Arial"/>
                <w:sz w:val="16"/>
                <w:szCs w:val="16"/>
              </w:rPr>
              <w:t xml:space="preserve">  supervision</w:t>
            </w:r>
            <w:r w:rsidRPr="001006C9">
              <w:rPr>
                <w:rFonts w:ascii="Georgia" w:hAnsi="Georgia" w:cs="Arial"/>
                <w:sz w:val="16"/>
                <w:szCs w:val="16"/>
              </w:rPr>
              <w:t>;</w:t>
            </w:r>
            <w:r w:rsidR="00FE7558" w:rsidRPr="001006C9">
              <w:rPr>
                <w:rFonts w:ascii="Georgia" w:hAnsi="Georgia" w:cs="Arial"/>
                <w:sz w:val="16"/>
                <w:szCs w:val="16"/>
              </w:rPr>
              <w:t xml:space="preserve"> competence</w:t>
            </w:r>
            <w:r w:rsidRPr="001006C9">
              <w:rPr>
                <w:rFonts w:ascii="Georgia" w:hAnsi="Georgia" w:cs="Arial"/>
                <w:sz w:val="16"/>
                <w:szCs w:val="16"/>
              </w:rPr>
              <w:t>;</w:t>
            </w:r>
            <w:r w:rsidR="008E6992">
              <w:rPr>
                <w:rFonts w:ascii="Georgia" w:hAnsi="Georgia" w:cs="Arial"/>
                <w:sz w:val="16"/>
                <w:szCs w:val="16"/>
              </w:rPr>
              <w:t xml:space="preserve"> existing procedure/</w:t>
            </w:r>
            <w:r w:rsidR="00FE7558" w:rsidRPr="001006C9">
              <w:rPr>
                <w:rFonts w:ascii="Georgia" w:hAnsi="Georgia" w:cs="Arial"/>
                <w:sz w:val="16"/>
                <w:szCs w:val="16"/>
              </w:rPr>
              <w:t>system</w:t>
            </w:r>
            <w:r w:rsidRPr="001006C9">
              <w:rPr>
                <w:rFonts w:ascii="Georgia" w:hAnsi="Georgia" w:cs="Arial"/>
                <w:sz w:val="16"/>
                <w:szCs w:val="16"/>
              </w:rPr>
              <w:t>;</w:t>
            </w:r>
            <w:r w:rsidR="008E6992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 w:rsidR="00FE7558" w:rsidRPr="001006C9">
              <w:rPr>
                <w:rFonts w:ascii="Georgia" w:hAnsi="Georgia" w:cs="Arial"/>
                <w:sz w:val="16"/>
                <w:szCs w:val="16"/>
              </w:rPr>
              <w:t>barriers</w:t>
            </w:r>
            <w:r w:rsidRPr="001006C9">
              <w:rPr>
                <w:rFonts w:ascii="Georgia" w:hAnsi="Georgia" w:cs="Arial"/>
                <w:sz w:val="16"/>
                <w:szCs w:val="16"/>
              </w:rPr>
              <w:t>;</w:t>
            </w:r>
            <w:r w:rsidR="00FE7558" w:rsidRPr="001006C9">
              <w:rPr>
                <w:rFonts w:ascii="Georgia" w:hAnsi="Georgia" w:cs="Arial"/>
                <w:sz w:val="16"/>
                <w:szCs w:val="16"/>
              </w:rPr>
              <w:t xml:space="preserve"> PPE</w:t>
            </w:r>
            <w:r w:rsidRPr="001006C9">
              <w:rPr>
                <w:rFonts w:ascii="Georgia" w:hAnsi="Georgia" w:cs="Arial"/>
                <w:sz w:val="16"/>
                <w:szCs w:val="16"/>
              </w:rPr>
              <w:t>;</w:t>
            </w:r>
            <w:r w:rsidR="00FE7558" w:rsidRPr="001006C9">
              <w:rPr>
                <w:rFonts w:ascii="Georgia" w:hAnsi="Georgia" w:cs="Arial"/>
                <w:sz w:val="16"/>
                <w:szCs w:val="16"/>
              </w:rPr>
              <w:t xml:space="preserve"> task rotation</w:t>
            </w:r>
            <w:r w:rsidR="008E6992">
              <w:rPr>
                <w:rFonts w:ascii="Georgia" w:hAnsi="Georgia" w:cs="Arial"/>
                <w:sz w:val="16"/>
                <w:szCs w:val="16"/>
              </w:rPr>
              <w:t>;</w:t>
            </w:r>
            <w:r w:rsidR="00FE7558" w:rsidRPr="001006C9">
              <w:rPr>
                <w:rFonts w:ascii="Georgia" w:hAnsi="Georgia" w:cs="Arial"/>
                <w:sz w:val="16"/>
                <w:szCs w:val="16"/>
              </w:rPr>
              <w:t xml:space="preserve"> etc.</w:t>
            </w:r>
          </w:p>
        </w:tc>
        <w:tc>
          <w:tcPr>
            <w:tcW w:w="4046" w:type="dxa"/>
            <w:tcBorders>
              <w:top w:val="nil"/>
              <w:bottom w:val="single" w:sz="4" w:space="0" w:color="auto"/>
            </w:tcBorders>
            <w:tcMar>
              <w:bottom w:w="85" w:type="dxa"/>
            </w:tcMar>
          </w:tcPr>
          <w:p w:rsidR="00FE7558" w:rsidRPr="001006C9" w:rsidRDefault="00FE7558" w:rsidP="00A77FF4">
            <w:pPr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1006C9">
              <w:rPr>
                <w:rFonts w:ascii="Georgia" w:hAnsi="Georgia" w:cs="Arial"/>
                <w:sz w:val="16"/>
                <w:szCs w:val="16"/>
              </w:rPr>
              <w:t>Further t</w:t>
            </w:r>
            <w:r w:rsidR="0064597A" w:rsidRPr="001006C9">
              <w:rPr>
                <w:rFonts w:ascii="Georgia" w:hAnsi="Georgia" w:cs="Arial"/>
                <w:sz w:val="16"/>
                <w:szCs w:val="16"/>
              </w:rPr>
              <w:t>raining; new procedure or system;</w:t>
            </w:r>
            <w:r w:rsidRPr="001006C9">
              <w:rPr>
                <w:rFonts w:ascii="Georgia" w:hAnsi="Georgia" w:cs="Arial"/>
                <w:sz w:val="16"/>
                <w:szCs w:val="16"/>
              </w:rPr>
              <w:t xml:space="preserve"> etc.</w:t>
            </w:r>
          </w:p>
        </w:tc>
        <w:tc>
          <w:tcPr>
            <w:tcW w:w="1405" w:type="dxa"/>
            <w:tcBorders>
              <w:top w:val="nil"/>
            </w:tcBorders>
            <w:tcMar>
              <w:bottom w:w="85" w:type="dxa"/>
            </w:tcMar>
          </w:tcPr>
          <w:p w:rsidR="00FE7558" w:rsidRPr="001006C9" w:rsidRDefault="00FE7558" w:rsidP="00A77FF4">
            <w:pPr>
              <w:jc w:val="center"/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F93A11" w:rsidRPr="00F93A11" w:rsidTr="00AF7934">
        <w:trPr>
          <w:trHeight w:val="284"/>
          <w:jc w:val="center"/>
        </w:trPr>
        <w:tc>
          <w:tcPr>
            <w:tcW w:w="2592" w:type="dxa"/>
            <w:tcMar>
              <w:bottom w:w="23" w:type="dxa"/>
            </w:tcMar>
            <w:vAlign w:val="center"/>
          </w:tcPr>
          <w:p w:rsidR="00F93A11" w:rsidRPr="00F93A11" w:rsidRDefault="00F93A11" w:rsidP="00F93A11">
            <w:pPr>
              <w:spacing w:after="120"/>
              <w:rPr>
                <w:rFonts w:ascii="Georgia" w:hAnsi="Georgia"/>
              </w:rPr>
            </w:pPr>
            <w:r w:rsidRPr="00F93A11">
              <w:rPr>
                <w:rFonts w:ascii="Georgia" w:hAnsi="Georgia"/>
                <w:sz w:val="22"/>
                <w:szCs w:val="22"/>
              </w:rPr>
              <w:t>Road accident when alighting coach</w:t>
            </w:r>
          </w:p>
        </w:tc>
        <w:tc>
          <w:tcPr>
            <w:tcW w:w="1696" w:type="dxa"/>
            <w:tcMar>
              <w:bottom w:w="23" w:type="dxa"/>
            </w:tcMar>
            <w:vAlign w:val="center"/>
          </w:tcPr>
          <w:p w:rsidR="00F93A11" w:rsidRPr="00F93A11" w:rsidRDefault="00805122" w:rsidP="00805122">
            <w:pPr>
              <w:spacing w:after="120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Teachers; Pupils</w:t>
            </w:r>
            <w:r w:rsidR="00F93A11" w:rsidRPr="00F93A11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1361" w:type="dxa"/>
            <w:shd w:val="clear" w:color="auto" w:fill="FF0000"/>
            <w:tcMar>
              <w:bottom w:w="23" w:type="dxa"/>
            </w:tcMar>
            <w:vAlign w:val="center"/>
          </w:tcPr>
          <w:p w:rsidR="00F93A11" w:rsidRPr="00F93A11" w:rsidRDefault="00805122" w:rsidP="00805122">
            <w:pPr>
              <w:spacing w:after="1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HIGH</w:t>
            </w:r>
          </w:p>
        </w:tc>
        <w:tc>
          <w:tcPr>
            <w:tcW w:w="4689" w:type="dxa"/>
            <w:tcMar>
              <w:bottom w:w="23" w:type="dxa"/>
            </w:tcMar>
            <w:vAlign w:val="center"/>
          </w:tcPr>
          <w:p w:rsidR="00F93A11" w:rsidRPr="00F93A11" w:rsidRDefault="00F93A11" w:rsidP="00805122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Cs w:val="22"/>
              </w:rPr>
            </w:pPr>
            <w:r w:rsidRPr="00F93A11">
              <w:rPr>
                <w:rFonts w:ascii="Georgia" w:hAnsi="Georgia"/>
                <w:szCs w:val="22"/>
              </w:rPr>
              <w:t>Designated safe drop-off points for coaches identified and communicated to schools</w:t>
            </w:r>
          </w:p>
          <w:p w:rsidR="00AF7934" w:rsidRDefault="00F93A11" w:rsidP="00805122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Cs w:val="22"/>
              </w:rPr>
            </w:pPr>
            <w:r w:rsidRPr="00F93A11">
              <w:rPr>
                <w:rFonts w:ascii="Georgia" w:hAnsi="Georgia"/>
                <w:szCs w:val="22"/>
              </w:rPr>
              <w:t xml:space="preserve">Coach drivers guided to safe drop-off point by </w:t>
            </w:r>
            <w:r w:rsidR="00805122">
              <w:rPr>
                <w:rFonts w:ascii="Georgia" w:hAnsi="Georgia"/>
                <w:szCs w:val="22"/>
              </w:rPr>
              <w:t>FRONT OF HOUSE</w:t>
            </w:r>
            <w:r w:rsidRPr="00F93A11">
              <w:rPr>
                <w:rFonts w:ascii="Georgia" w:hAnsi="Georgia"/>
                <w:szCs w:val="22"/>
              </w:rPr>
              <w:t xml:space="preserve"> staff</w:t>
            </w:r>
          </w:p>
          <w:p w:rsidR="00F93A11" w:rsidRPr="00F93A11" w:rsidRDefault="00AF7934" w:rsidP="0051013A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Cs w:val="22"/>
              </w:rPr>
            </w:pPr>
            <w:r>
              <w:rPr>
                <w:rFonts w:ascii="Georgia" w:hAnsi="Georgia"/>
                <w:szCs w:val="22"/>
              </w:rPr>
              <w:t xml:space="preserve">Teachers to take responsibility for pupils during walk to and from </w:t>
            </w:r>
            <w:r w:rsidR="0051013A">
              <w:rPr>
                <w:rFonts w:ascii="Georgia" w:hAnsi="Georgia"/>
                <w:szCs w:val="22"/>
              </w:rPr>
              <w:t>vehicles</w:t>
            </w:r>
          </w:p>
        </w:tc>
        <w:tc>
          <w:tcPr>
            <w:tcW w:w="4046" w:type="dxa"/>
            <w:shd w:val="clear" w:color="auto" w:fill="auto"/>
            <w:tcMar>
              <w:bottom w:w="23" w:type="dxa"/>
            </w:tcMar>
            <w:vAlign w:val="center"/>
          </w:tcPr>
          <w:p w:rsidR="00F93A11" w:rsidRPr="00F93A11" w:rsidRDefault="00F93A11" w:rsidP="00805122">
            <w:pPr>
              <w:spacing w:after="120"/>
              <w:rPr>
                <w:rFonts w:ascii="Georgia" w:hAnsi="Georgia"/>
              </w:rPr>
            </w:pPr>
          </w:p>
        </w:tc>
        <w:tc>
          <w:tcPr>
            <w:tcW w:w="1405" w:type="dxa"/>
            <w:shd w:val="clear" w:color="auto" w:fill="FFC000"/>
            <w:tcMar>
              <w:bottom w:w="23" w:type="dxa"/>
            </w:tcMar>
            <w:vAlign w:val="center"/>
          </w:tcPr>
          <w:p w:rsidR="00F93A11" w:rsidRPr="00F93A11" w:rsidRDefault="00AF7934" w:rsidP="00805122">
            <w:pPr>
              <w:spacing w:after="1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MEDIUM</w:t>
            </w:r>
          </w:p>
        </w:tc>
      </w:tr>
      <w:tr w:rsidR="00AF7934" w:rsidRPr="00F93A11" w:rsidTr="00AF7934">
        <w:trPr>
          <w:trHeight w:val="284"/>
          <w:jc w:val="center"/>
        </w:trPr>
        <w:tc>
          <w:tcPr>
            <w:tcW w:w="2592" w:type="dxa"/>
            <w:tcMar>
              <w:bottom w:w="23" w:type="dxa"/>
            </w:tcMar>
            <w:vAlign w:val="center"/>
          </w:tcPr>
          <w:p w:rsidR="00AF7934" w:rsidRPr="00F93A11" w:rsidRDefault="00AF7934" w:rsidP="00D47ABE">
            <w:pPr>
              <w:spacing w:after="120"/>
              <w:rPr>
                <w:rFonts w:ascii="Georgia" w:hAnsi="Georgia"/>
              </w:rPr>
            </w:pPr>
            <w:r w:rsidRPr="00F93A11">
              <w:rPr>
                <w:rFonts w:ascii="Georgia" w:hAnsi="Georgia"/>
                <w:sz w:val="22"/>
                <w:szCs w:val="22"/>
              </w:rPr>
              <w:t>Slips/trips</w:t>
            </w:r>
          </w:p>
        </w:tc>
        <w:tc>
          <w:tcPr>
            <w:tcW w:w="1696" w:type="dxa"/>
            <w:tcMar>
              <w:bottom w:w="23" w:type="dxa"/>
            </w:tcMar>
            <w:vAlign w:val="center"/>
          </w:tcPr>
          <w:p w:rsidR="00AF7934" w:rsidRDefault="00AF7934" w:rsidP="00D47ABE">
            <w:pPr>
              <w:spacing w:after="120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Teachers;</w:t>
            </w:r>
          </w:p>
          <w:p w:rsidR="00AF7934" w:rsidRPr="00F93A11" w:rsidRDefault="00AF7934" w:rsidP="00D47ABE">
            <w:pPr>
              <w:spacing w:after="120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Pupils</w:t>
            </w:r>
          </w:p>
        </w:tc>
        <w:tc>
          <w:tcPr>
            <w:tcW w:w="1361" w:type="dxa"/>
            <w:shd w:val="clear" w:color="auto" w:fill="FFC000"/>
            <w:tcMar>
              <w:bottom w:w="23" w:type="dxa"/>
            </w:tcMar>
            <w:vAlign w:val="center"/>
          </w:tcPr>
          <w:p w:rsidR="00AF7934" w:rsidRPr="001006C9" w:rsidRDefault="00AF7934" w:rsidP="00250C1B">
            <w:pPr>
              <w:spacing w:after="1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MEDIUM</w:t>
            </w:r>
          </w:p>
        </w:tc>
        <w:tc>
          <w:tcPr>
            <w:tcW w:w="4689" w:type="dxa"/>
            <w:tcMar>
              <w:bottom w:w="23" w:type="dxa"/>
            </w:tcMar>
            <w:vAlign w:val="center"/>
          </w:tcPr>
          <w:p w:rsidR="00AF7934" w:rsidRPr="00F93A11" w:rsidRDefault="00AF7934" w:rsidP="00E5340B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Cs w:val="22"/>
              </w:rPr>
            </w:pPr>
            <w:r>
              <w:rPr>
                <w:rFonts w:ascii="Georgia" w:hAnsi="Georgia"/>
                <w:szCs w:val="22"/>
              </w:rPr>
              <w:t>FRONT OF HOUSE</w:t>
            </w:r>
            <w:r w:rsidRPr="00F93A11">
              <w:rPr>
                <w:rFonts w:ascii="Georgia" w:hAnsi="Georgia"/>
                <w:szCs w:val="22"/>
              </w:rPr>
              <w:t xml:space="preserve"> staff inspect public areas for hazards before doors are opened to the public</w:t>
            </w:r>
          </w:p>
          <w:p w:rsidR="00AF7934" w:rsidRPr="00F93A11" w:rsidRDefault="00AF7934" w:rsidP="00E5340B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Cs w:val="22"/>
              </w:rPr>
            </w:pPr>
            <w:r w:rsidRPr="00F93A11">
              <w:rPr>
                <w:rFonts w:ascii="Georgia" w:hAnsi="Georgia"/>
                <w:szCs w:val="22"/>
              </w:rPr>
              <w:t>Standard Operating Procedures in place for cable runs, etc</w:t>
            </w:r>
          </w:p>
          <w:p w:rsidR="00AF7934" w:rsidRDefault="00AF7934" w:rsidP="00E5340B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Cs w:val="22"/>
              </w:rPr>
            </w:pPr>
            <w:r w:rsidRPr="00F93A11">
              <w:rPr>
                <w:rFonts w:ascii="Georgia" w:hAnsi="Georgia"/>
                <w:szCs w:val="22"/>
              </w:rPr>
              <w:t xml:space="preserve">Anti-slip mats in place in foyer areas </w:t>
            </w:r>
          </w:p>
          <w:p w:rsidR="00AF7934" w:rsidRPr="00F93A11" w:rsidRDefault="00AF7934" w:rsidP="00E5340B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Cs w:val="22"/>
              </w:rPr>
            </w:pPr>
            <w:r>
              <w:rPr>
                <w:rFonts w:ascii="Georgia" w:hAnsi="Georgia"/>
                <w:szCs w:val="22"/>
              </w:rPr>
              <w:t>Teachers to ensure pupils are adequately supervised at all times</w:t>
            </w:r>
          </w:p>
        </w:tc>
        <w:tc>
          <w:tcPr>
            <w:tcW w:w="4046" w:type="dxa"/>
            <w:shd w:val="clear" w:color="auto" w:fill="auto"/>
            <w:tcMar>
              <w:bottom w:w="23" w:type="dxa"/>
            </w:tcMar>
            <w:vAlign w:val="center"/>
          </w:tcPr>
          <w:p w:rsidR="00AF7934" w:rsidRPr="00F93A11" w:rsidRDefault="00AF7934" w:rsidP="00E5340B">
            <w:pPr>
              <w:spacing w:after="120"/>
              <w:rPr>
                <w:rFonts w:ascii="Georgia" w:hAnsi="Georgia"/>
              </w:rPr>
            </w:pPr>
          </w:p>
        </w:tc>
        <w:tc>
          <w:tcPr>
            <w:tcW w:w="1405" w:type="dxa"/>
            <w:shd w:val="clear" w:color="auto" w:fill="92D050"/>
            <w:tcMar>
              <w:bottom w:w="23" w:type="dxa"/>
            </w:tcMar>
            <w:vAlign w:val="center"/>
          </w:tcPr>
          <w:p w:rsidR="00AF7934" w:rsidRPr="00F93A11" w:rsidRDefault="00AF7934" w:rsidP="00D47ABE">
            <w:pPr>
              <w:spacing w:after="120"/>
              <w:jc w:val="center"/>
              <w:rPr>
                <w:rFonts w:ascii="Georgia" w:hAnsi="Georgia"/>
              </w:rPr>
            </w:pPr>
            <w:r w:rsidRPr="00F93A11">
              <w:rPr>
                <w:rFonts w:ascii="Georgia" w:hAnsi="Georgia"/>
                <w:sz w:val="22"/>
                <w:szCs w:val="22"/>
              </w:rPr>
              <w:t>LOW</w:t>
            </w:r>
          </w:p>
        </w:tc>
      </w:tr>
      <w:tr w:rsidR="00805122" w:rsidRPr="00F93A11" w:rsidTr="00AF7934">
        <w:trPr>
          <w:trHeight w:val="284"/>
          <w:jc w:val="center"/>
        </w:trPr>
        <w:tc>
          <w:tcPr>
            <w:tcW w:w="2592" w:type="dxa"/>
            <w:tcMar>
              <w:bottom w:w="23" w:type="dxa"/>
            </w:tcMar>
            <w:vAlign w:val="center"/>
          </w:tcPr>
          <w:p w:rsidR="00805122" w:rsidRPr="00F93A11" w:rsidRDefault="00805122" w:rsidP="00D47ABE">
            <w:pPr>
              <w:spacing w:after="120"/>
              <w:rPr>
                <w:rFonts w:ascii="Georgia" w:hAnsi="Georgia"/>
              </w:rPr>
            </w:pPr>
            <w:r w:rsidRPr="00F93A11">
              <w:rPr>
                <w:rFonts w:ascii="Georgia" w:hAnsi="Georgia"/>
                <w:sz w:val="22"/>
                <w:szCs w:val="22"/>
              </w:rPr>
              <w:t>Injury due to fire</w:t>
            </w:r>
          </w:p>
        </w:tc>
        <w:tc>
          <w:tcPr>
            <w:tcW w:w="1696" w:type="dxa"/>
            <w:shd w:val="clear" w:color="auto" w:fill="auto"/>
            <w:tcMar>
              <w:bottom w:w="23" w:type="dxa"/>
            </w:tcMar>
            <w:vAlign w:val="center"/>
          </w:tcPr>
          <w:p w:rsidR="00805122" w:rsidRDefault="00805122" w:rsidP="00805122">
            <w:pPr>
              <w:spacing w:after="120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Teachers;</w:t>
            </w:r>
          </w:p>
          <w:p w:rsidR="00805122" w:rsidRPr="00F93A11" w:rsidRDefault="00805122" w:rsidP="00805122">
            <w:pPr>
              <w:spacing w:after="120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Pupils</w:t>
            </w:r>
          </w:p>
        </w:tc>
        <w:tc>
          <w:tcPr>
            <w:tcW w:w="1361" w:type="dxa"/>
            <w:shd w:val="clear" w:color="auto" w:fill="FF0000"/>
            <w:tcMar>
              <w:bottom w:w="23" w:type="dxa"/>
            </w:tcMar>
            <w:vAlign w:val="center"/>
          </w:tcPr>
          <w:p w:rsidR="00805122" w:rsidRPr="00F93A11" w:rsidRDefault="00805122" w:rsidP="00805122">
            <w:pPr>
              <w:spacing w:after="1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HIGH</w:t>
            </w:r>
          </w:p>
        </w:tc>
        <w:tc>
          <w:tcPr>
            <w:tcW w:w="4689" w:type="dxa"/>
            <w:tcMar>
              <w:bottom w:w="23" w:type="dxa"/>
            </w:tcMar>
            <w:vAlign w:val="center"/>
          </w:tcPr>
          <w:p w:rsidR="00805122" w:rsidRDefault="00805122" w:rsidP="00F93A11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Cs w:val="22"/>
              </w:rPr>
            </w:pPr>
            <w:r w:rsidRPr="00F93A11">
              <w:rPr>
                <w:rFonts w:ascii="Georgia" w:hAnsi="Georgia"/>
                <w:szCs w:val="22"/>
              </w:rPr>
              <w:t xml:space="preserve">Fire alarm equipment is tested weekly, including automatic system to the Fire Brigade. Fire extinguishers are regularly serviced on contract. </w:t>
            </w:r>
          </w:p>
          <w:p w:rsidR="00805122" w:rsidRDefault="00805122" w:rsidP="00F93A11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Cs w:val="22"/>
              </w:rPr>
            </w:pPr>
            <w:r>
              <w:rPr>
                <w:rFonts w:ascii="Georgia" w:hAnsi="Georgia"/>
                <w:szCs w:val="22"/>
              </w:rPr>
              <w:t>Front of House staff trained in evacuation procedures</w:t>
            </w:r>
          </w:p>
          <w:p w:rsidR="00805122" w:rsidRDefault="00805122" w:rsidP="00F93A11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Cs w:val="22"/>
              </w:rPr>
            </w:pPr>
            <w:r>
              <w:rPr>
                <w:rFonts w:ascii="Georgia" w:hAnsi="Georgia"/>
                <w:szCs w:val="22"/>
              </w:rPr>
              <w:t>Teachers to take instruction from Front of House staff on safe evacuation routes and assembly points</w:t>
            </w:r>
          </w:p>
          <w:p w:rsidR="00805122" w:rsidRPr="00F93A11" w:rsidRDefault="00805122" w:rsidP="00F93A11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Cs w:val="22"/>
              </w:rPr>
            </w:pPr>
            <w:r>
              <w:rPr>
                <w:rFonts w:ascii="Georgia" w:hAnsi="Georgia"/>
                <w:szCs w:val="22"/>
              </w:rPr>
              <w:t>Teachers to ensure pupils exit the building in a calm manner and are supervised at all times</w:t>
            </w:r>
            <w:bookmarkStart w:id="0" w:name="_GoBack"/>
            <w:bookmarkEnd w:id="0"/>
          </w:p>
          <w:p w:rsidR="00805122" w:rsidRPr="00F93A11" w:rsidRDefault="00805122" w:rsidP="00805122">
            <w:pPr>
              <w:rPr>
                <w:rFonts w:ascii="Georgia" w:hAnsi="Georgia"/>
              </w:rPr>
            </w:pPr>
          </w:p>
        </w:tc>
        <w:tc>
          <w:tcPr>
            <w:tcW w:w="4046" w:type="dxa"/>
            <w:shd w:val="clear" w:color="auto" w:fill="auto"/>
            <w:tcMar>
              <w:bottom w:w="23" w:type="dxa"/>
            </w:tcMar>
            <w:vAlign w:val="center"/>
          </w:tcPr>
          <w:p w:rsidR="00805122" w:rsidRPr="00F93A11" w:rsidRDefault="00805122" w:rsidP="00C07F73">
            <w:pPr>
              <w:pStyle w:val="ListParagraph"/>
              <w:spacing w:after="120"/>
              <w:ind w:left="357"/>
              <w:rPr>
                <w:rFonts w:ascii="Georgia" w:hAnsi="Georgia"/>
                <w:szCs w:val="22"/>
              </w:rPr>
            </w:pPr>
          </w:p>
        </w:tc>
        <w:tc>
          <w:tcPr>
            <w:tcW w:w="1405" w:type="dxa"/>
            <w:shd w:val="clear" w:color="auto" w:fill="FFC000"/>
            <w:tcMar>
              <w:bottom w:w="23" w:type="dxa"/>
            </w:tcMar>
            <w:vAlign w:val="center"/>
          </w:tcPr>
          <w:p w:rsidR="00805122" w:rsidRPr="00F93A11" w:rsidRDefault="00AF7934" w:rsidP="00AF7934">
            <w:pPr>
              <w:spacing w:after="1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MEDIUM</w:t>
            </w:r>
          </w:p>
        </w:tc>
      </w:tr>
      <w:tr w:rsidR="00805122" w:rsidRPr="001006C9" w:rsidTr="00C07F73">
        <w:trPr>
          <w:trHeight w:val="284"/>
          <w:jc w:val="center"/>
        </w:trPr>
        <w:tc>
          <w:tcPr>
            <w:tcW w:w="2592" w:type="dxa"/>
            <w:tcMar>
              <w:bottom w:w="23" w:type="dxa"/>
            </w:tcMar>
            <w:vAlign w:val="center"/>
          </w:tcPr>
          <w:p w:rsidR="00805122" w:rsidRPr="001006C9" w:rsidRDefault="00805122" w:rsidP="00D47ABE">
            <w:pPr>
              <w:spacing w:after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Minor injury/illness</w:t>
            </w:r>
          </w:p>
        </w:tc>
        <w:tc>
          <w:tcPr>
            <w:tcW w:w="1696" w:type="dxa"/>
            <w:shd w:val="clear" w:color="auto" w:fill="auto"/>
            <w:tcMar>
              <w:bottom w:w="23" w:type="dxa"/>
            </w:tcMar>
            <w:vAlign w:val="center"/>
          </w:tcPr>
          <w:p w:rsidR="00805122" w:rsidRDefault="00805122" w:rsidP="00805122">
            <w:pPr>
              <w:spacing w:after="120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Teachers;</w:t>
            </w:r>
          </w:p>
          <w:p w:rsidR="00805122" w:rsidRPr="001006C9" w:rsidRDefault="00805122" w:rsidP="00805122">
            <w:pPr>
              <w:spacing w:after="120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Pupils</w:t>
            </w:r>
          </w:p>
        </w:tc>
        <w:tc>
          <w:tcPr>
            <w:tcW w:w="1361" w:type="dxa"/>
            <w:shd w:val="clear" w:color="auto" w:fill="92D050"/>
            <w:tcMar>
              <w:bottom w:w="23" w:type="dxa"/>
            </w:tcMar>
            <w:vAlign w:val="center"/>
          </w:tcPr>
          <w:p w:rsidR="00805122" w:rsidRPr="001006C9" w:rsidRDefault="00805122" w:rsidP="00D47ABE">
            <w:pPr>
              <w:spacing w:after="1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LOW</w:t>
            </w:r>
          </w:p>
        </w:tc>
        <w:tc>
          <w:tcPr>
            <w:tcW w:w="4689" w:type="dxa"/>
            <w:tcMar>
              <w:bottom w:w="23" w:type="dxa"/>
            </w:tcMar>
            <w:vAlign w:val="center"/>
          </w:tcPr>
          <w:p w:rsidR="00805122" w:rsidRDefault="00805122" w:rsidP="00D47ABE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Georgia" w:hAnsi="Georgia"/>
                <w:szCs w:val="22"/>
              </w:rPr>
            </w:pPr>
            <w:r>
              <w:rPr>
                <w:rFonts w:ascii="Georgia" w:hAnsi="Georgia"/>
                <w:szCs w:val="22"/>
              </w:rPr>
              <w:t>First Aid trained staff on duty at all times</w:t>
            </w:r>
          </w:p>
          <w:p w:rsidR="00805122" w:rsidRPr="00B00510" w:rsidRDefault="00805122" w:rsidP="00D47ABE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Georgia" w:hAnsi="Georgia"/>
                <w:szCs w:val="22"/>
              </w:rPr>
            </w:pPr>
            <w:r>
              <w:rPr>
                <w:rFonts w:ascii="Georgia" w:hAnsi="Georgia"/>
                <w:szCs w:val="22"/>
              </w:rPr>
              <w:t xml:space="preserve">First Aid equipments available </w:t>
            </w:r>
          </w:p>
        </w:tc>
        <w:tc>
          <w:tcPr>
            <w:tcW w:w="4046" w:type="dxa"/>
            <w:shd w:val="clear" w:color="auto" w:fill="auto"/>
            <w:tcMar>
              <w:bottom w:w="23" w:type="dxa"/>
            </w:tcMar>
            <w:vAlign w:val="center"/>
          </w:tcPr>
          <w:p w:rsidR="00805122" w:rsidRPr="00A77FF4" w:rsidRDefault="00805122" w:rsidP="00C07F73">
            <w:pPr>
              <w:pStyle w:val="ListParagraph"/>
              <w:spacing w:after="120"/>
              <w:ind w:left="357"/>
              <w:rPr>
                <w:rFonts w:ascii="Georgia" w:hAnsi="Georgia"/>
                <w:szCs w:val="22"/>
              </w:rPr>
            </w:pPr>
          </w:p>
        </w:tc>
        <w:tc>
          <w:tcPr>
            <w:tcW w:w="1405" w:type="dxa"/>
            <w:shd w:val="clear" w:color="auto" w:fill="92D050"/>
            <w:tcMar>
              <w:bottom w:w="23" w:type="dxa"/>
            </w:tcMar>
            <w:vAlign w:val="center"/>
          </w:tcPr>
          <w:p w:rsidR="00805122" w:rsidRPr="001006C9" w:rsidRDefault="00C07F73" w:rsidP="00D47ABE">
            <w:pPr>
              <w:spacing w:after="1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LOW</w:t>
            </w:r>
          </w:p>
        </w:tc>
      </w:tr>
      <w:tr w:rsidR="00805122" w:rsidRPr="001006C9" w:rsidTr="00C07F73">
        <w:trPr>
          <w:trHeight w:val="284"/>
          <w:jc w:val="center"/>
        </w:trPr>
        <w:tc>
          <w:tcPr>
            <w:tcW w:w="2592" w:type="dxa"/>
            <w:tcMar>
              <w:bottom w:w="23" w:type="dxa"/>
            </w:tcMar>
            <w:vAlign w:val="center"/>
          </w:tcPr>
          <w:p w:rsidR="00805122" w:rsidRPr="001006C9" w:rsidRDefault="00C07F73" w:rsidP="00D47ABE">
            <w:pPr>
              <w:spacing w:after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Crowd control</w:t>
            </w:r>
          </w:p>
        </w:tc>
        <w:tc>
          <w:tcPr>
            <w:tcW w:w="1696" w:type="dxa"/>
            <w:shd w:val="clear" w:color="auto" w:fill="auto"/>
            <w:tcMar>
              <w:bottom w:w="23" w:type="dxa"/>
            </w:tcMar>
            <w:vAlign w:val="center"/>
          </w:tcPr>
          <w:p w:rsidR="00805122" w:rsidRPr="001006C9" w:rsidRDefault="00C07F73" w:rsidP="00D47ABE">
            <w:pPr>
              <w:spacing w:after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Teachers; Pupils</w:t>
            </w:r>
          </w:p>
        </w:tc>
        <w:tc>
          <w:tcPr>
            <w:tcW w:w="1361" w:type="dxa"/>
            <w:shd w:val="clear" w:color="auto" w:fill="FFC000"/>
            <w:tcMar>
              <w:bottom w:w="23" w:type="dxa"/>
            </w:tcMar>
            <w:vAlign w:val="center"/>
          </w:tcPr>
          <w:p w:rsidR="00805122" w:rsidRPr="001006C9" w:rsidRDefault="00C07F73" w:rsidP="00D47ABE">
            <w:pPr>
              <w:spacing w:after="1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MEDIUM</w:t>
            </w:r>
          </w:p>
        </w:tc>
        <w:tc>
          <w:tcPr>
            <w:tcW w:w="4689" w:type="dxa"/>
            <w:tcMar>
              <w:bottom w:w="23" w:type="dxa"/>
            </w:tcMar>
            <w:vAlign w:val="center"/>
          </w:tcPr>
          <w:p w:rsidR="00805122" w:rsidRDefault="00C07F73" w:rsidP="00D47ABE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Georgia" w:hAnsi="Georgia"/>
                <w:szCs w:val="22"/>
              </w:rPr>
            </w:pPr>
            <w:r>
              <w:rPr>
                <w:rFonts w:ascii="Georgia" w:hAnsi="Georgia"/>
                <w:szCs w:val="22"/>
              </w:rPr>
              <w:t>Schools exited one at a time to avoid congestion in narrow corridors and doorways</w:t>
            </w:r>
          </w:p>
          <w:p w:rsidR="00C07F73" w:rsidRPr="001006C9" w:rsidRDefault="0051013A" w:rsidP="00D47ABE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Georgia" w:hAnsi="Georgia"/>
                <w:szCs w:val="22"/>
              </w:rPr>
            </w:pPr>
            <w:r>
              <w:rPr>
                <w:rFonts w:ascii="Georgia" w:hAnsi="Georgia"/>
                <w:szCs w:val="22"/>
              </w:rPr>
              <w:t>SEN</w:t>
            </w:r>
            <w:r w:rsidR="00C07F73">
              <w:rPr>
                <w:rFonts w:ascii="Georgia" w:hAnsi="Georgia"/>
                <w:szCs w:val="22"/>
              </w:rPr>
              <w:t xml:space="preserve"> schools exited through ramp doorway to avoid crowds and potential stress/upset to pupils</w:t>
            </w:r>
          </w:p>
        </w:tc>
        <w:tc>
          <w:tcPr>
            <w:tcW w:w="4046" w:type="dxa"/>
            <w:shd w:val="clear" w:color="auto" w:fill="auto"/>
            <w:tcMar>
              <w:bottom w:w="23" w:type="dxa"/>
            </w:tcMar>
            <w:vAlign w:val="center"/>
          </w:tcPr>
          <w:p w:rsidR="00805122" w:rsidRPr="00A77FF4" w:rsidRDefault="00805122" w:rsidP="00C07F73">
            <w:pPr>
              <w:pStyle w:val="ListParagraph"/>
              <w:spacing w:after="120"/>
              <w:ind w:left="357"/>
              <w:rPr>
                <w:rFonts w:ascii="Georgia" w:hAnsi="Georgia"/>
                <w:szCs w:val="22"/>
              </w:rPr>
            </w:pPr>
          </w:p>
        </w:tc>
        <w:tc>
          <w:tcPr>
            <w:tcW w:w="1405" w:type="dxa"/>
            <w:shd w:val="clear" w:color="auto" w:fill="92D050"/>
            <w:tcMar>
              <w:bottom w:w="23" w:type="dxa"/>
            </w:tcMar>
            <w:vAlign w:val="center"/>
          </w:tcPr>
          <w:p w:rsidR="00805122" w:rsidRPr="001006C9" w:rsidRDefault="00C07F73" w:rsidP="00D47ABE">
            <w:pPr>
              <w:spacing w:after="1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LOW</w:t>
            </w:r>
          </w:p>
        </w:tc>
      </w:tr>
      <w:tr w:rsidR="00C07F73" w:rsidRPr="001006C9" w:rsidTr="001C6DE1">
        <w:trPr>
          <w:trHeight w:val="284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3" w:type="dxa"/>
            </w:tcMar>
            <w:vAlign w:val="center"/>
          </w:tcPr>
          <w:p w:rsidR="00C07F73" w:rsidRPr="001006C9" w:rsidRDefault="00C07F73" w:rsidP="00854BAD">
            <w:pPr>
              <w:spacing w:after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Accident/injury when crossing roads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3" w:type="dxa"/>
            </w:tcMar>
            <w:vAlign w:val="center"/>
          </w:tcPr>
          <w:p w:rsidR="00C07F73" w:rsidRPr="001006C9" w:rsidRDefault="00C07F73" w:rsidP="00854BAD">
            <w:pPr>
              <w:spacing w:after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Teachers; Pupils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bottom w:w="23" w:type="dxa"/>
            </w:tcMar>
            <w:vAlign w:val="center"/>
          </w:tcPr>
          <w:p w:rsidR="00C07F73" w:rsidRPr="001006C9" w:rsidRDefault="00C07F73" w:rsidP="00854BAD">
            <w:pPr>
              <w:spacing w:after="1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MEDIUM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3" w:type="dxa"/>
            </w:tcMar>
            <w:vAlign w:val="center"/>
          </w:tcPr>
          <w:p w:rsidR="00C07F73" w:rsidRDefault="00C07F73" w:rsidP="00854BAD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Georgia" w:hAnsi="Georgia"/>
                <w:szCs w:val="22"/>
              </w:rPr>
            </w:pPr>
            <w:r>
              <w:rPr>
                <w:rFonts w:ascii="Georgia" w:hAnsi="Georgia"/>
                <w:szCs w:val="22"/>
              </w:rPr>
              <w:t>Schools to ensure adequate supervision levels for number of pupils attending</w:t>
            </w:r>
          </w:p>
          <w:p w:rsidR="00A052F8" w:rsidRPr="00A052F8" w:rsidRDefault="00C07F73" w:rsidP="00A052F8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Georgia" w:hAnsi="Georgia"/>
                <w:szCs w:val="22"/>
              </w:rPr>
            </w:pPr>
            <w:r>
              <w:rPr>
                <w:rFonts w:ascii="Georgia" w:hAnsi="Georgia"/>
                <w:szCs w:val="22"/>
              </w:rPr>
              <w:t>Teachers to take responsibility for pupils during walk to coaches at end of concert</w:t>
            </w:r>
          </w:p>
          <w:p w:rsidR="00C07F73" w:rsidRPr="001006C9" w:rsidRDefault="00C07F73" w:rsidP="00854BAD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Georgia" w:hAnsi="Georgia"/>
                <w:szCs w:val="22"/>
              </w:rPr>
            </w:pPr>
            <w:r>
              <w:rPr>
                <w:rFonts w:ascii="Georgia" w:hAnsi="Georgia"/>
                <w:szCs w:val="22"/>
              </w:rPr>
              <w:t>Use pedestrian crossings where available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3" w:type="dxa"/>
            </w:tcMar>
            <w:vAlign w:val="center"/>
          </w:tcPr>
          <w:p w:rsidR="00C07F73" w:rsidRPr="00A77FF4" w:rsidRDefault="00C07F73" w:rsidP="00854BAD">
            <w:pPr>
              <w:pStyle w:val="ListParagraph"/>
              <w:spacing w:after="120"/>
              <w:ind w:left="357"/>
              <w:rPr>
                <w:rFonts w:ascii="Georgia" w:hAnsi="Georgia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bottom w:w="23" w:type="dxa"/>
            </w:tcMar>
            <w:vAlign w:val="center"/>
          </w:tcPr>
          <w:p w:rsidR="00C07F73" w:rsidRPr="001006C9" w:rsidRDefault="00C07F73" w:rsidP="00854BAD">
            <w:pPr>
              <w:spacing w:after="1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LOW</w:t>
            </w:r>
          </w:p>
        </w:tc>
      </w:tr>
      <w:tr w:rsidR="0044339A" w:rsidRPr="001006C9" w:rsidTr="00C808F9">
        <w:trPr>
          <w:trHeight w:val="284"/>
          <w:jc w:val="center"/>
        </w:trPr>
        <w:tc>
          <w:tcPr>
            <w:tcW w:w="2592" w:type="dxa"/>
            <w:tcMar>
              <w:bottom w:w="23" w:type="dxa"/>
            </w:tcMar>
            <w:vAlign w:val="center"/>
          </w:tcPr>
          <w:p w:rsidR="0044339A" w:rsidRDefault="0044339A" w:rsidP="00C808F9">
            <w:pPr>
              <w:spacing w:after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Major incident</w:t>
            </w:r>
          </w:p>
        </w:tc>
        <w:tc>
          <w:tcPr>
            <w:tcW w:w="1696" w:type="dxa"/>
            <w:shd w:val="clear" w:color="auto" w:fill="auto"/>
            <w:tcMar>
              <w:bottom w:w="23" w:type="dxa"/>
            </w:tcMar>
            <w:vAlign w:val="center"/>
          </w:tcPr>
          <w:p w:rsidR="0044339A" w:rsidRDefault="0044339A" w:rsidP="00C808F9">
            <w:pPr>
              <w:spacing w:after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Teachers; Pupils; Staff</w:t>
            </w:r>
          </w:p>
        </w:tc>
        <w:tc>
          <w:tcPr>
            <w:tcW w:w="1361" w:type="dxa"/>
            <w:shd w:val="clear" w:color="auto" w:fill="FFC000"/>
            <w:tcMar>
              <w:bottom w:w="23" w:type="dxa"/>
            </w:tcMar>
            <w:vAlign w:val="center"/>
          </w:tcPr>
          <w:p w:rsidR="0044339A" w:rsidRDefault="0044339A" w:rsidP="00C808F9">
            <w:pPr>
              <w:spacing w:after="1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MEDIUM</w:t>
            </w:r>
          </w:p>
        </w:tc>
        <w:tc>
          <w:tcPr>
            <w:tcW w:w="4689" w:type="dxa"/>
            <w:tcMar>
              <w:bottom w:w="23" w:type="dxa"/>
            </w:tcMar>
            <w:vAlign w:val="center"/>
          </w:tcPr>
          <w:p w:rsidR="0044339A" w:rsidRDefault="0044339A" w:rsidP="00C808F9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Georgia" w:hAnsi="Georgia"/>
                <w:szCs w:val="22"/>
              </w:rPr>
            </w:pPr>
            <w:r>
              <w:rPr>
                <w:rFonts w:ascii="Georgia" w:hAnsi="Georgia"/>
                <w:szCs w:val="22"/>
              </w:rPr>
              <w:t>Major incident plans in place and relevant staff trained in evacuation and counter terrorism awareness</w:t>
            </w:r>
          </w:p>
          <w:p w:rsidR="0044339A" w:rsidRDefault="001C6DE1" w:rsidP="00C808F9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Georgia" w:hAnsi="Georgia"/>
                <w:szCs w:val="22"/>
              </w:rPr>
            </w:pPr>
            <w:r>
              <w:rPr>
                <w:rFonts w:ascii="Georgia" w:hAnsi="Georgia"/>
                <w:szCs w:val="22"/>
              </w:rPr>
              <w:t>Regular</w:t>
            </w:r>
            <w:r w:rsidR="0044339A">
              <w:rPr>
                <w:rFonts w:ascii="Georgia" w:hAnsi="Georgia"/>
                <w:szCs w:val="22"/>
              </w:rPr>
              <w:t xml:space="preserve"> security meetings at Liverpool Philharmonic to review threat levels and implement recommendations from authorities</w:t>
            </w:r>
          </w:p>
          <w:p w:rsidR="0044339A" w:rsidRDefault="0044339A" w:rsidP="00C808F9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Georgia" w:hAnsi="Georgia"/>
                <w:szCs w:val="22"/>
              </w:rPr>
            </w:pPr>
            <w:r>
              <w:rPr>
                <w:rFonts w:ascii="Georgia" w:hAnsi="Georgia"/>
                <w:szCs w:val="22"/>
              </w:rPr>
              <w:t>Police and Local Authorities are informed about all large scale events</w:t>
            </w:r>
          </w:p>
          <w:p w:rsidR="0044339A" w:rsidRDefault="0044339A" w:rsidP="00C808F9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Georgia" w:hAnsi="Georgia"/>
                <w:szCs w:val="22"/>
              </w:rPr>
            </w:pPr>
            <w:r>
              <w:rPr>
                <w:rFonts w:ascii="Georgia" w:hAnsi="Georgia"/>
                <w:szCs w:val="22"/>
              </w:rPr>
              <w:t xml:space="preserve">Additional security personnel in place at Schools concerts </w:t>
            </w:r>
          </w:p>
        </w:tc>
        <w:tc>
          <w:tcPr>
            <w:tcW w:w="4046" w:type="dxa"/>
            <w:shd w:val="clear" w:color="auto" w:fill="auto"/>
            <w:tcMar>
              <w:bottom w:w="23" w:type="dxa"/>
            </w:tcMar>
            <w:vAlign w:val="center"/>
          </w:tcPr>
          <w:p w:rsidR="0044339A" w:rsidRPr="00A77FF4" w:rsidRDefault="0044339A" w:rsidP="00C808F9">
            <w:pPr>
              <w:pStyle w:val="ListParagraph"/>
              <w:spacing w:after="120"/>
              <w:ind w:left="357"/>
              <w:rPr>
                <w:rFonts w:ascii="Georgia" w:hAnsi="Georgia"/>
                <w:szCs w:val="22"/>
              </w:rPr>
            </w:pPr>
          </w:p>
        </w:tc>
        <w:tc>
          <w:tcPr>
            <w:tcW w:w="1405" w:type="dxa"/>
            <w:shd w:val="clear" w:color="auto" w:fill="92D050"/>
            <w:tcMar>
              <w:bottom w:w="23" w:type="dxa"/>
            </w:tcMar>
            <w:vAlign w:val="center"/>
          </w:tcPr>
          <w:p w:rsidR="0044339A" w:rsidRDefault="0044339A" w:rsidP="00C808F9">
            <w:pPr>
              <w:spacing w:after="1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LOW</w:t>
            </w:r>
          </w:p>
        </w:tc>
      </w:tr>
    </w:tbl>
    <w:p w:rsidR="00857D22" w:rsidRPr="001006C9" w:rsidRDefault="00857D22" w:rsidP="00C07F73">
      <w:pPr>
        <w:rPr>
          <w:rFonts w:ascii="Georgia" w:hAnsi="Georgia"/>
          <w:sz w:val="22"/>
          <w:szCs w:val="22"/>
        </w:rPr>
      </w:pPr>
    </w:p>
    <w:sectPr w:rsidR="00857D22" w:rsidRPr="001006C9" w:rsidSect="0020765F">
      <w:headerReference w:type="default" r:id="rId9"/>
      <w:footerReference w:type="default" r:id="rId10"/>
      <w:pgSz w:w="16838" w:h="11906" w:orient="landscape"/>
      <w:pgMar w:top="539" w:right="1049" w:bottom="720" w:left="1049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91B" w:rsidRDefault="00DE491B" w:rsidP="00857D22">
      <w:r>
        <w:separator/>
      </w:r>
    </w:p>
    <w:p w:rsidR="00DE491B" w:rsidRDefault="00DE491B"/>
  </w:endnote>
  <w:endnote w:type="continuationSeparator" w:id="0">
    <w:p w:rsidR="00DE491B" w:rsidRDefault="00DE491B" w:rsidP="00857D22">
      <w:r>
        <w:continuationSeparator/>
      </w:r>
    </w:p>
    <w:p w:rsidR="00DE491B" w:rsidRDefault="00DE49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122" w:rsidRPr="00857D22" w:rsidRDefault="001C6DE1" w:rsidP="00857D22">
    <w:pPr>
      <w:pStyle w:val="Footer"/>
      <w:jc w:val="right"/>
      <w:rPr>
        <w:rFonts w:ascii="Georgia" w:hAnsi="Georgia"/>
      </w:rPr>
    </w:pPr>
    <w:sdt>
      <w:sdtPr>
        <w:rPr>
          <w:rFonts w:ascii="Georgia" w:hAnsi="Georgia"/>
        </w:rPr>
        <w:id w:val="18244564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05122">
          <w:rPr>
            <w:rFonts w:ascii="Georgia" w:hAnsi="Georgia"/>
          </w:rPr>
          <w:t xml:space="preserve">Page </w:t>
        </w:r>
        <w:r w:rsidR="002864BC">
          <w:rPr>
            <w:rFonts w:ascii="Georgia" w:hAnsi="Georgia"/>
            <w:noProof/>
          </w:rPr>
          <w:fldChar w:fldCharType="begin"/>
        </w:r>
        <w:r w:rsidR="00805122">
          <w:rPr>
            <w:rFonts w:ascii="Georgia" w:hAnsi="Georgia"/>
            <w:noProof/>
          </w:rPr>
          <w:instrText xml:space="preserve"> PAGE </w:instrText>
        </w:r>
        <w:r w:rsidR="002864BC">
          <w:rPr>
            <w:rFonts w:ascii="Georgia" w:hAnsi="Georgia"/>
            <w:noProof/>
          </w:rPr>
          <w:fldChar w:fldCharType="separate"/>
        </w:r>
        <w:r>
          <w:rPr>
            <w:rFonts w:ascii="Georgia" w:hAnsi="Georgia"/>
            <w:noProof/>
          </w:rPr>
          <w:t>1</w:t>
        </w:r>
        <w:r w:rsidR="002864BC">
          <w:rPr>
            <w:rFonts w:ascii="Georgia" w:hAnsi="Georgia"/>
            <w:noProof/>
          </w:rPr>
          <w:fldChar w:fldCharType="end"/>
        </w:r>
      </w:sdtContent>
    </w:sdt>
    <w:r w:rsidR="00805122">
      <w:rPr>
        <w:rFonts w:ascii="Georgia" w:hAnsi="Georgia"/>
        <w:noProof/>
      </w:rPr>
      <w:t xml:space="preserve"> of </w:t>
    </w:r>
    <w:r w:rsidR="002864BC">
      <w:rPr>
        <w:rFonts w:ascii="Georgia" w:hAnsi="Georgia"/>
        <w:noProof/>
      </w:rPr>
      <w:fldChar w:fldCharType="begin"/>
    </w:r>
    <w:r w:rsidR="00805122">
      <w:rPr>
        <w:rFonts w:ascii="Georgia" w:hAnsi="Georgia"/>
        <w:noProof/>
      </w:rPr>
      <w:instrText xml:space="preserve"> NUMPAGES </w:instrText>
    </w:r>
    <w:r w:rsidR="002864BC">
      <w:rPr>
        <w:rFonts w:ascii="Georgia" w:hAnsi="Georgia"/>
        <w:noProof/>
      </w:rPr>
      <w:fldChar w:fldCharType="separate"/>
    </w:r>
    <w:r>
      <w:rPr>
        <w:rFonts w:ascii="Georgia" w:hAnsi="Georgia"/>
        <w:noProof/>
      </w:rPr>
      <w:t>3</w:t>
    </w:r>
    <w:r w:rsidR="002864BC">
      <w:rPr>
        <w:rFonts w:ascii="Georgia" w:hAnsi="Georg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91B" w:rsidRDefault="00DE491B" w:rsidP="00857D22">
      <w:r>
        <w:separator/>
      </w:r>
    </w:p>
    <w:p w:rsidR="00DE491B" w:rsidRDefault="00DE491B"/>
  </w:footnote>
  <w:footnote w:type="continuationSeparator" w:id="0">
    <w:p w:rsidR="00DE491B" w:rsidRDefault="00DE491B" w:rsidP="00857D22">
      <w:r>
        <w:continuationSeparator/>
      </w:r>
    </w:p>
    <w:p w:rsidR="00DE491B" w:rsidRDefault="00DE49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122" w:rsidRPr="0034356B" w:rsidRDefault="00805122" w:rsidP="00857D22">
    <w:pPr>
      <w:tabs>
        <w:tab w:val="left" w:pos="360"/>
        <w:tab w:val="left" w:pos="2880"/>
      </w:tabs>
      <w:ind w:right="906"/>
      <w:rPr>
        <w:rFonts w:ascii="Georgia" w:hAnsi="Georgia"/>
        <w:b/>
      </w:rPr>
    </w:pPr>
    <w:r>
      <w:rPr>
        <w:rFonts w:ascii="Georgia" w:hAnsi="Georgia"/>
        <w:b/>
        <w:noProof/>
        <w:lang w:eastAsia="en-GB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column">
            <wp:posOffset>7827010</wp:posOffset>
          </wp:positionH>
          <wp:positionV relativeFrom="page">
            <wp:posOffset>19685</wp:posOffset>
          </wp:positionV>
          <wp:extent cx="2188210" cy="791845"/>
          <wp:effectExtent l="0" t="0" r="254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verpoolphilharmonicdigi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210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eorgia" w:hAnsi="Georgia"/>
        <w:b/>
      </w:rPr>
      <w:t>Risk Assessment</w:t>
    </w:r>
  </w:p>
  <w:p w:rsidR="00805122" w:rsidRDefault="00805122" w:rsidP="002859CE">
    <w:pPr>
      <w:pStyle w:val="Header"/>
      <w:rPr>
        <w:rFonts w:ascii="Georgia" w:hAnsi="Georgia"/>
      </w:rPr>
    </w:pPr>
    <w:r w:rsidRPr="00717D5B">
      <w:rPr>
        <w:rFonts w:ascii="Georgia" w:hAnsi="Georgia"/>
      </w:rPr>
      <w:t>[Assessment title, paste</w:t>
    </w:r>
    <w:r>
      <w:rPr>
        <w:rFonts w:ascii="Georgia" w:hAnsi="Georgia"/>
      </w:rPr>
      <w:t>d from the ‘Activity’ box on Page 1</w:t>
    </w:r>
    <w:r w:rsidRPr="00717D5B">
      <w:rPr>
        <w:rFonts w:ascii="Georgia" w:hAnsi="Georgia"/>
      </w:rPr>
      <w:t>]</w:t>
    </w:r>
  </w:p>
  <w:p w:rsidR="00805122" w:rsidRPr="000546FD" w:rsidRDefault="00805122" w:rsidP="002859CE">
    <w:pPr>
      <w:pStyle w:val="Header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C5D2E"/>
    <w:multiLevelType w:val="hybridMultilevel"/>
    <w:tmpl w:val="011A7DC2"/>
    <w:lvl w:ilvl="0" w:tplc="D7265E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A222ED"/>
    <w:multiLevelType w:val="hybridMultilevel"/>
    <w:tmpl w:val="7D1E8B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747CD3"/>
    <w:multiLevelType w:val="hybridMultilevel"/>
    <w:tmpl w:val="ECA4ECCE"/>
    <w:lvl w:ilvl="0" w:tplc="FF701214">
      <w:start w:val="1"/>
      <w:numFmt w:val="upperLetter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0B3262"/>
    <w:multiLevelType w:val="hybridMultilevel"/>
    <w:tmpl w:val="4064A1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C04D4B"/>
    <w:multiLevelType w:val="hybridMultilevel"/>
    <w:tmpl w:val="02F6E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D6320"/>
    <w:multiLevelType w:val="hybridMultilevel"/>
    <w:tmpl w:val="1750A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22"/>
    <w:rsid w:val="000546FD"/>
    <w:rsid w:val="001006C9"/>
    <w:rsid w:val="00133239"/>
    <w:rsid w:val="001A7DC1"/>
    <w:rsid w:val="001B79F5"/>
    <w:rsid w:val="001C6DE1"/>
    <w:rsid w:val="001D2A21"/>
    <w:rsid w:val="0020765F"/>
    <w:rsid w:val="002859CE"/>
    <w:rsid w:val="002864BC"/>
    <w:rsid w:val="002B5A8F"/>
    <w:rsid w:val="002F1BB7"/>
    <w:rsid w:val="00311491"/>
    <w:rsid w:val="0031586C"/>
    <w:rsid w:val="003867DA"/>
    <w:rsid w:val="003E1628"/>
    <w:rsid w:val="00412AD8"/>
    <w:rsid w:val="0044339A"/>
    <w:rsid w:val="004544E1"/>
    <w:rsid w:val="00486967"/>
    <w:rsid w:val="0051013A"/>
    <w:rsid w:val="00527006"/>
    <w:rsid w:val="00593EA0"/>
    <w:rsid w:val="005C10F8"/>
    <w:rsid w:val="00602396"/>
    <w:rsid w:val="006155CD"/>
    <w:rsid w:val="0064597A"/>
    <w:rsid w:val="00717D5B"/>
    <w:rsid w:val="00757872"/>
    <w:rsid w:val="00805122"/>
    <w:rsid w:val="00857D22"/>
    <w:rsid w:val="008669FB"/>
    <w:rsid w:val="0088114A"/>
    <w:rsid w:val="008E6992"/>
    <w:rsid w:val="00907789"/>
    <w:rsid w:val="009E506F"/>
    <w:rsid w:val="00A052F8"/>
    <w:rsid w:val="00A3099A"/>
    <w:rsid w:val="00A77FF4"/>
    <w:rsid w:val="00AC615A"/>
    <w:rsid w:val="00AF7934"/>
    <w:rsid w:val="00B00510"/>
    <w:rsid w:val="00B06018"/>
    <w:rsid w:val="00B45963"/>
    <w:rsid w:val="00B90EFF"/>
    <w:rsid w:val="00C07F73"/>
    <w:rsid w:val="00C310F4"/>
    <w:rsid w:val="00C36EAD"/>
    <w:rsid w:val="00C75501"/>
    <w:rsid w:val="00CB5528"/>
    <w:rsid w:val="00CF5FD3"/>
    <w:rsid w:val="00D47ABE"/>
    <w:rsid w:val="00DB5403"/>
    <w:rsid w:val="00DE491B"/>
    <w:rsid w:val="00E15D46"/>
    <w:rsid w:val="00E50C1F"/>
    <w:rsid w:val="00E5340B"/>
    <w:rsid w:val="00E646FA"/>
    <w:rsid w:val="00F819FF"/>
    <w:rsid w:val="00F93A11"/>
    <w:rsid w:val="00FE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D2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7D22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57D22"/>
    <w:pPr>
      <w:keepNext/>
      <w:outlineLvl w:val="1"/>
    </w:pPr>
    <w:rPr>
      <w:rFonts w:ascii="Times New Roman" w:hAnsi="Times New Roman"/>
      <w:b/>
      <w:spacing w:val="-3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857D22"/>
    <w:pPr>
      <w:keepNext/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857D22"/>
    <w:pPr>
      <w:keepNext/>
      <w:outlineLvl w:val="4"/>
    </w:pPr>
    <w:rPr>
      <w:rFonts w:ascii="Times New Roman" w:hAnsi="Times New Roman"/>
      <w:b/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D2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7D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D2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7D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D22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rsid w:val="00857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857D22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57D22"/>
    <w:rPr>
      <w:rFonts w:ascii="Times New Roman" w:eastAsia="Times New Roman" w:hAnsi="Times New Roman" w:cs="Times New Roman"/>
      <w:b/>
      <w:spacing w:val="-3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857D22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857D22"/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styleId="BodyText">
    <w:name w:val="Body Text"/>
    <w:basedOn w:val="Normal"/>
    <w:link w:val="BodyTextChar"/>
    <w:rsid w:val="00857D22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857D22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857D22"/>
    <w:pPr>
      <w:ind w:left="720"/>
      <w:contextualSpacing/>
    </w:pPr>
    <w:rPr>
      <w:sz w:val="22"/>
      <w:szCs w:val="20"/>
    </w:rPr>
  </w:style>
  <w:style w:type="paragraph" w:styleId="ListNumber">
    <w:name w:val="List Number"/>
    <w:basedOn w:val="Normal"/>
    <w:rsid w:val="00857D22"/>
    <w:pPr>
      <w:numPr>
        <w:numId w:val="2"/>
      </w:numPr>
      <w:spacing w:before="120"/>
    </w:pPr>
    <w:rPr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50C1F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D2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7D22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57D22"/>
    <w:pPr>
      <w:keepNext/>
      <w:outlineLvl w:val="1"/>
    </w:pPr>
    <w:rPr>
      <w:rFonts w:ascii="Times New Roman" w:hAnsi="Times New Roman"/>
      <w:b/>
      <w:spacing w:val="-3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857D22"/>
    <w:pPr>
      <w:keepNext/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857D22"/>
    <w:pPr>
      <w:keepNext/>
      <w:outlineLvl w:val="4"/>
    </w:pPr>
    <w:rPr>
      <w:rFonts w:ascii="Times New Roman" w:hAnsi="Times New Roman"/>
      <w:b/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D2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7D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D2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7D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D22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rsid w:val="00857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857D22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57D22"/>
    <w:rPr>
      <w:rFonts w:ascii="Times New Roman" w:eastAsia="Times New Roman" w:hAnsi="Times New Roman" w:cs="Times New Roman"/>
      <w:b/>
      <w:spacing w:val="-3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857D22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857D22"/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styleId="BodyText">
    <w:name w:val="Body Text"/>
    <w:basedOn w:val="Normal"/>
    <w:link w:val="BodyTextChar"/>
    <w:rsid w:val="00857D22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857D22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857D22"/>
    <w:pPr>
      <w:ind w:left="720"/>
      <w:contextualSpacing/>
    </w:pPr>
    <w:rPr>
      <w:sz w:val="22"/>
      <w:szCs w:val="20"/>
    </w:rPr>
  </w:style>
  <w:style w:type="paragraph" w:styleId="ListNumber">
    <w:name w:val="List Number"/>
    <w:basedOn w:val="Normal"/>
    <w:rsid w:val="00857D22"/>
    <w:pPr>
      <w:numPr>
        <w:numId w:val="2"/>
      </w:numPr>
      <w:spacing w:before="120"/>
    </w:pPr>
    <w:rPr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50C1F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E94BF-FA57-4842-8986-C4D586635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Curtis</dc:creator>
  <cp:lastModifiedBy>Rosie Hyde</cp:lastModifiedBy>
  <cp:revision>4</cp:revision>
  <cp:lastPrinted>2016-02-15T12:01:00Z</cp:lastPrinted>
  <dcterms:created xsi:type="dcterms:W3CDTF">2018-01-31T09:40:00Z</dcterms:created>
  <dcterms:modified xsi:type="dcterms:W3CDTF">2018-02-16T10:31:00Z</dcterms:modified>
</cp:coreProperties>
</file>